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oter4.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header3.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mc:Ignorable="w14 wp14">
  <w:body>
    <w:p>
      <w:pPr>
        <w:pStyle w:val="style0"/>
        <w:jc w:val="center"/>
        <w:rPr>
          <w:rFonts w:ascii="Calibri" w:cs="Calibri" w:eastAsia="Calibri" w:hAnsi="Calibri"/>
          <w:b/>
          <w:bCs/>
          <w:u w:val="single"/>
          <w:lang w:val="en-US"/>
        </w:rPr>
      </w:pPr>
      <w:r>
        <w:rPr>
          <w:rFonts w:ascii="Calibri" w:cs="Calibri" w:eastAsia="Calibri" w:hAnsi="Calibri"/>
          <w:b/>
          <w:bCs/>
          <w:u w:val="single"/>
        </w:rPr>
        <w:drawing>
          <wp:inline distT="0" distB="0" distL="0" distR="0">
            <wp:extent cx="2880361" cy="567623"/>
            <wp:effectExtent l="0" t="0" r="0" b="0"/>
            <wp:docPr id="1026" name="Image1" descr="small_logo_erasmus_plus-11.jpg"/>
            <a:graphic xmlns:a="http://schemas.openxmlformats.org/drawingml/2006/main">
              <a:graphicData uri="http://schemas.openxmlformats.org/drawingml/2006/picture">
                <pic:pic xmlns:pic="http://schemas.openxmlformats.org/drawingml/2006/picture">
                  <pic:nvPicPr>
                    <pic:cNvPr id="0" name="Image"/>
                    <pic:cNvPicPr/>
                  </pic:nvPicPr>
                  <pic:blipFill rotWithShape="true">
                    <a:blip r:embed="rId2" cstate="print">
                      <a:extLst>
                        <a:ext uri="{28A0092B-C50C-407E-A947-70E740481C1C}">
                          <a14:useLocalDpi xmlns:a14="http://schemas.microsoft.com/office/drawing/2010/main" val="0"/>
                        </a:ext>
                      </a:extLst>
                    </a:blip>
                    <a:srcRect l="0" t="0" r="0" b="0"/>
                    <a:stretch>
                      <a:fillRect/>
                    </a:stretch>
                  </pic:blipFill>
                  <pic:spPr>
                    <a:xfrm>
                      <a:off x="0" y="0"/>
                      <a:ext cx="2880361" cy="567623"/>
                    </a:xfrm>
                    <a:prstGeom prst="rect">
                      <a:avLst/>
                    </a:prstGeom>
                  </pic:spPr>
                </pic:pic>
              </a:graphicData>
            </a:graphic>
          </wp:inline>
        </w:drawing>
      </w:r>
    </w:p>
    <w:p>
      <w:pPr>
        <w:pStyle w:val="style0"/>
        <w:jc w:val="center"/>
        <w:rPr>
          <w:rFonts w:ascii="Calibri" w:cs="Calibri" w:eastAsia="Calibri" w:hAnsi="Calibri"/>
          <w:b/>
          <w:bCs/>
          <w:u w:val="single"/>
          <w:lang w:val="en-US"/>
        </w:rPr>
      </w:pPr>
      <w:r>
        <w:rPr>
          <w:rFonts w:ascii="Calibri" w:cs="Calibri" w:eastAsia="Calibri" w:hAnsi="Calibri"/>
          <w:b/>
          <w:bCs/>
          <w:u w:val="single"/>
          <w:lang w:val="en-US"/>
        </w:rPr>
        <w:t>Teacher training course. Topic n. 4.- CLIL classroom management</w:t>
      </w:r>
    </w:p>
    <w:p>
      <w:pPr>
        <w:pStyle w:val="style0"/>
        <w:spacing w:lineRule="auto" w:line="240"/>
        <w:rPr>
          <w:rFonts w:ascii="Calibri" w:cs="Calibri" w:eastAsia="Calibri" w:hAnsi="Calibri"/>
          <w:b/>
          <w:bCs/>
          <w:i/>
          <w:iCs/>
          <w:sz w:val="32"/>
          <w:szCs w:val="32"/>
          <w:u w:val="single"/>
          <w:lang w:val="en-US"/>
        </w:rPr>
      </w:pPr>
    </w:p>
    <w:p>
      <w:pPr>
        <w:pStyle w:val="style0"/>
        <w:spacing w:lineRule="auto" w:line="240"/>
        <w:jc w:val="center"/>
        <w:rPr>
          <w:rFonts w:ascii="Calibri" w:cs="Calibri" w:eastAsia="Calibri" w:hAnsi="Calibri"/>
          <w:b/>
          <w:bCs/>
          <w:i/>
          <w:iCs/>
          <w:sz w:val="28"/>
          <w:szCs w:val="28"/>
          <w:lang w:val="en-US"/>
        </w:rPr>
      </w:pPr>
      <w:r>
        <w:rPr>
          <w:rFonts w:ascii="Calibri" w:cs="Calibri" w:eastAsia="Calibri" w:hAnsi="Calibri"/>
          <w:b/>
          <w:bCs/>
          <w:i/>
          <w:iCs/>
          <w:sz w:val="28"/>
          <w:szCs w:val="28"/>
          <w:lang w:val="en-US"/>
        </w:rPr>
        <w:t>WEB DOCUMENTS FOR CLASSROOM MANAGEMENT IN CLIL</w:t>
      </w:r>
    </w:p>
    <w:p>
      <w:pPr>
        <w:pStyle w:val="style0"/>
        <w:spacing w:lineRule="auto" w:line="240"/>
        <w:rPr>
          <w:sz w:val="24"/>
          <w:szCs w:val="24"/>
          <w:lang w:val="en-US"/>
        </w:rPr>
      </w:pPr>
    </w:p>
    <w:p>
      <w:pPr>
        <w:pStyle w:val="style0"/>
        <w:spacing w:lineRule="auto" w:line="240"/>
        <w:rPr>
          <w:sz w:val="20"/>
          <w:szCs w:val="20"/>
          <w:lang w:val="en-US"/>
        </w:rPr>
      </w:pPr>
      <w:r>
        <w:rPr>
          <w:rFonts w:ascii="Trebuchet MS"/>
          <w:sz w:val="20"/>
          <w:szCs w:val="20"/>
          <w:lang w:val="en-US"/>
        </w:rPr>
        <w:t>THE TRAINING FOR THIS MODULE CONSISTS IN KNOWING THREE IMPORTANT ELEMENTS OF A GOOD CLIL LESSON:</w:t>
      </w:r>
    </w:p>
    <w:p>
      <w:pPr>
        <w:pStyle w:val="style0"/>
        <w:spacing w:lineRule="auto" w:line="240"/>
        <w:ind w:left="708" w:firstLine="0"/>
        <w:rPr>
          <w:sz w:val="20"/>
          <w:szCs w:val="20"/>
          <w:lang w:val="en-US"/>
        </w:rPr>
      </w:pPr>
      <w:r>
        <w:rPr>
          <w:rFonts w:ascii="Trebuchet MS"/>
          <w:sz w:val="20"/>
          <w:szCs w:val="20"/>
          <w:lang w:val="en-US"/>
        </w:rPr>
        <w:t>INTERACTION:</w:t>
      </w:r>
      <w:r>
        <w:rPr/>
        <w:fldChar w:fldCharType="begin"/>
      </w:r>
      <w:r>
        <w:instrText xml:space="preserve"> HYPERLINK "http://www.readingrockets.org/article/teacher-student-interactions-key-quality-classrooms" </w:instrText>
      </w:r>
      <w:r>
        <w:rPr/>
        <w:fldChar w:fldCharType="separate"/>
      </w:r>
      <w:r>
        <w:rPr>
          <w:rStyle w:val="style4100"/>
          <w:rFonts w:ascii="Trebuchet MS"/>
          <w:color w:val="0000ff"/>
          <w:sz w:val="20"/>
          <w:szCs w:val="20"/>
          <w:u w:val="single" w:color="0000ff"/>
          <w:lang w:val="en-US"/>
        </w:rPr>
        <w:t>http://www.readingrockets.org/article/teacher-student-interactions-key-quality-classrooms</w:t>
      </w:r>
      <w:r>
        <w:rPr/>
        <w:fldChar w:fldCharType="end"/>
      </w:r>
    </w:p>
    <w:p>
      <w:pPr>
        <w:pStyle w:val="style0"/>
        <w:spacing w:lineRule="auto" w:line="240"/>
        <w:ind w:left="708" w:firstLine="0"/>
        <w:rPr>
          <w:sz w:val="20"/>
          <w:szCs w:val="20"/>
          <w:lang w:val="en-US"/>
        </w:rPr>
      </w:pPr>
      <w:r>
        <w:rPr>
          <w:rFonts w:ascii="Trebuchet MS"/>
          <w:sz w:val="20"/>
          <w:szCs w:val="20"/>
          <w:lang w:val="en-US"/>
        </w:rPr>
        <w:t xml:space="preserve">MOTIVATION: </w:t>
      </w:r>
      <w:r>
        <w:rPr/>
        <w:fldChar w:fldCharType="begin"/>
      </w:r>
      <w:r>
        <w:instrText xml:space="preserve"> HYPERLINK "http://www.onlinecollegecourses.com/2012/12/10/how-to-motivate-your-students-what-every-teacher-should-know-but-doesnt/" </w:instrText>
      </w:r>
      <w:r>
        <w:rPr/>
        <w:fldChar w:fldCharType="separate"/>
      </w:r>
      <w:r>
        <w:rPr>
          <w:rStyle w:val="style4100"/>
          <w:rFonts w:ascii="Trebuchet MS"/>
          <w:color w:val="0000ff"/>
          <w:sz w:val="20"/>
          <w:szCs w:val="20"/>
          <w:u w:val="single" w:color="0000ff"/>
          <w:lang w:val="en-US"/>
        </w:rPr>
        <w:t>http://www.onlinecollegecourses.com/2012/12/10/how-to-motivate-your-students-what-every-teacher-should-know-but-doesnt/</w:t>
      </w:r>
      <w:r>
        <w:rPr/>
        <w:fldChar w:fldCharType="end"/>
      </w:r>
    </w:p>
    <w:p>
      <w:pPr>
        <w:pStyle w:val="style0"/>
        <w:spacing w:lineRule="auto" w:line="240"/>
        <w:ind w:left="708" w:firstLine="0"/>
        <w:rPr>
          <w:sz w:val="20"/>
          <w:szCs w:val="20"/>
          <w:lang w:val="en-US"/>
        </w:rPr>
      </w:pPr>
      <w:r>
        <w:rPr>
          <w:rFonts w:ascii="Trebuchet MS"/>
          <w:sz w:val="20"/>
          <w:szCs w:val="20"/>
          <w:lang w:val="en-US"/>
        </w:rPr>
        <w:t>TEACHING STRATEGIES IN A CLIL CLASSROOM.</w:t>
      </w:r>
    </w:p>
    <w:p>
      <w:pPr>
        <w:pStyle w:val="style0"/>
        <w:spacing w:lineRule="auto" w:line="240"/>
        <w:ind w:left="708" w:firstLine="0"/>
        <w:rPr>
          <w:sz w:val="20"/>
          <w:szCs w:val="20"/>
          <w:lang w:val="en-US"/>
        </w:rPr>
      </w:pPr>
      <w:r>
        <w:rPr/>
        <w:fldChar w:fldCharType="begin"/>
      </w:r>
      <w:r>
        <w:instrText xml:space="preserve"> HYPERLINK "http://www.english-efl.com/teach-english/teaching-tips/seven-teaching-strategies/" </w:instrText>
      </w:r>
      <w:r>
        <w:rPr/>
        <w:fldChar w:fldCharType="separate"/>
      </w:r>
      <w:r>
        <w:rPr>
          <w:rStyle w:val="style4100"/>
          <w:rFonts w:ascii="Trebuchet MS"/>
          <w:color w:val="0000ff"/>
          <w:sz w:val="20"/>
          <w:szCs w:val="20"/>
          <w:u w:val="single" w:color="0000ff"/>
          <w:lang w:val="en-US"/>
        </w:rPr>
        <w:t>http://www.english-efl.com/teach-english/teaching-tips/seven-teaching-strategies/</w:t>
      </w:r>
      <w:r>
        <w:rPr/>
        <w:fldChar w:fldCharType="end"/>
      </w:r>
    </w:p>
    <w:p>
      <w:pPr>
        <w:pStyle w:val="style0"/>
        <w:spacing w:lineRule="auto" w:line="240"/>
        <w:rPr>
          <w:sz w:val="24"/>
          <w:szCs w:val="24"/>
          <w:lang w:val="en-US"/>
        </w:rPr>
      </w:pPr>
    </w:p>
    <w:p>
      <w:pPr>
        <w:pStyle w:val="style0"/>
        <w:spacing w:lineRule="auto" w:line="240"/>
        <w:rPr>
          <w:rFonts w:ascii="Calibri" w:cs="Calibri" w:eastAsia="Calibri" w:hAnsi="Calibri"/>
          <w:b/>
          <w:bCs/>
          <w:sz w:val="24"/>
          <w:szCs w:val="24"/>
          <w:lang w:val="en-US"/>
        </w:rPr>
      </w:pPr>
      <w:r>
        <w:rPr>
          <w:rFonts w:ascii="Calibri" w:cs="Calibri" w:eastAsia="Calibri" w:hAnsi="Calibri"/>
          <w:b/>
          <w:bCs/>
          <w:sz w:val="24"/>
          <w:szCs w:val="24"/>
          <w:lang w:val="en-US"/>
        </w:rPr>
        <w:t xml:space="preserve"> </w:t>
      </w:r>
    </w:p>
    <w:p>
      <w:pPr>
        <w:pStyle w:val="style0"/>
        <w:spacing w:lineRule="auto" w:line="240"/>
        <w:rPr>
          <w:rFonts w:ascii="Calibri" w:cs="Calibri" w:eastAsia="Calibri" w:hAnsi="Calibri"/>
          <w:b/>
          <w:bCs/>
          <w:sz w:val="28"/>
          <w:szCs w:val="28"/>
          <w:lang w:val="en-US"/>
        </w:rPr>
      </w:pPr>
      <w:r>
        <w:rPr>
          <w:rFonts w:ascii="Calibri" w:cs="Calibri" w:eastAsia="Calibri" w:hAnsi="Calibri"/>
          <w:b/>
          <w:bCs/>
          <w:sz w:val="28"/>
          <w:szCs w:val="28"/>
          <w:lang w:val="en-US"/>
        </w:rPr>
        <w:t>TASKS:</w:t>
      </w:r>
    </w:p>
    <w:p>
      <w:pPr>
        <w:pStyle w:val="style4101"/>
        <w:spacing w:lineRule="auto" w:line="240"/>
        <w:ind w:left="0" w:firstLine="0"/>
        <w:rPr>
          <w:lang w:val="en-US"/>
        </w:rPr>
      </w:pPr>
      <w:r>
        <w:rPr>
          <w:rFonts w:ascii="Trebuchet MS"/>
          <w:lang w:val="en-US"/>
        </w:rPr>
        <w:t>1.- WATCH THE WEB LINKS BELOW AND READ THEM CAREFULLY</w:t>
      </w:r>
    </w:p>
    <w:p>
      <w:pPr>
        <w:pStyle w:val="style4101"/>
        <w:spacing w:lineRule="auto" w:line="240"/>
        <w:rPr>
          <w:lang w:val="en-US"/>
        </w:rPr>
      </w:pPr>
    </w:p>
    <w:p>
      <w:pPr>
        <w:pStyle w:val="style4101"/>
        <w:spacing w:lineRule="auto" w:line="240"/>
        <w:rPr>
          <w:lang w:val="en-US"/>
        </w:rPr>
      </w:pPr>
    </w:p>
    <w:p>
      <w:pPr>
        <w:pStyle w:val="style4101"/>
        <w:spacing w:lineRule="auto" w:line="240"/>
        <w:ind w:left="0" w:firstLine="0"/>
        <w:rPr>
          <w:lang w:val="en-US"/>
        </w:rPr>
      </w:pPr>
      <w:r>
        <w:rPr>
          <w:rFonts w:ascii="Trebuchet MS"/>
          <w:lang w:val="en-US"/>
        </w:rPr>
        <w:t xml:space="preserve">2.- COMPLETE THE NEXT CHART FROM THE WEB INFORMATION ABOUT </w:t>
      </w:r>
      <w:r>
        <w:rPr>
          <w:rFonts w:ascii="Calibri" w:cs="Calibri" w:eastAsia="Calibri" w:hAnsi="Calibri"/>
          <w:b/>
          <w:bCs/>
          <w:lang w:val="en-US"/>
        </w:rPr>
        <w:t>INTERACTION.</w:t>
      </w:r>
      <w:r>
        <w:rPr>
          <w:rFonts w:ascii="Trebuchet MS"/>
          <w:lang w:val="en-US"/>
        </w:rPr>
        <w:t xml:space="preserve"> WRITE ONLY </w:t>
      </w:r>
      <w:r>
        <w:rPr>
          <w:rFonts w:ascii="Trebuchet MS"/>
          <w:u w:val="single"/>
          <w:lang w:val="en-US"/>
        </w:rPr>
        <w:t>ONE</w:t>
      </w:r>
      <w:r>
        <w:rPr>
          <w:rFonts w:ascii="Trebuchet MS"/>
          <w:lang w:val="en-US"/>
        </w:rPr>
        <w:t xml:space="preserve"> IMPORTANT WORD , FROM THE WEB LINK, FOR EACH STATEMENT.</w:t>
      </w:r>
    </w:p>
    <w:p>
      <w:pPr>
        <w:pStyle w:val="style0"/>
        <w:spacing w:lineRule="auto" w:line="240"/>
        <w:ind w:left="708" w:firstLine="0"/>
        <w:rPr>
          <w:lang w:val="en-US"/>
        </w:rPr>
      </w:pPr>
      <w:r>
        <w:rPr>
          <w:rFonts w:ascii="Trebuchet MS"/>
          <w:lang w:val="en-US"/>
        </w:rPr>
        <w:t>INTERACTION:</w:t>
      </w:r>
      <w:r>
        <w:rPr/>
        <w:fldChar w:fldCharType="begin"/>
      </w:r>
      <w:r>
        <w:instrText xml:space="preserve"> HYPERLINK "http://www.readingrockets.org/article/teacher-student-interactions-key-quality-classrooms" </w:instrText>
      </w:r>
      <w:r>
        <w:rPr/>
        <w:fldChar w:fldCharType="separate"/>
      </w:r>
      <w:r>
        <w:rPr>
          <w:rStyle w:val="style4102"/>
          <w:rFonts w:ascii="Trebuchet MS"/>
          <w:color w:val="0000ff"/>
          <w:u w:val="single" w:color="0000ff"/>
          <w:lang w:val="en-US"/>
        </w:rPr>
        <w:t>http://www.readingrockets.org/article/teacher-student-interactions-key-quality-classrooms</w:t>
      </w:r>
      <w:r>
        <w:rPr/>
        <w:fldChar w:fldCharType="end"/>
      </w:r>
    </w:p>
    <w:p>
      <w:pPr>
        <w:pStyle w:val="style0"/>
        <w:spacing w:lineRule="auto" w:line="240"/>
        <w:rPr>
          <w:sz w:val="24"/>
          <w:szCs w:val="24"/>
          <w:lang w:val="en-US"/>
        </w:rPr>
      </w:pPr>
    </w:p>
    <w:tbl>
      <w:tblPr>
        <w:tblW w:w="9471" w:type="dxa"/>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auto"/>
        <w:tblLayout w:type="fixed"/>
      </w:tblPr>
      <w:tblGrid>
        <w:gridCol w:w="2270"/>
        <w:gridCol w:w="1421"/>
        <w:gridCol w:w="1665"/>
        <w:gridCol w:w="1700"/>
        <w:gridCol w:w="2415"/>
      </w:tblGrid>
      <w:tr>
        <w:trPr>
          <w:trHeight w:val="670" w:hRule="atLeast"/>
          <w:jc w:val="left"/>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pPr>
            <w:r>
              <w:rPr>
                <w:rFonts w:ascii="Calibri" w:cs="Calibri" w:eastAsia="Calibri" w:hAnsi="Calibri"/>
                <w:b/>
                <w:bCs/>
                <w:caps w:val="false"/>
                <w:smallCaps w:val="false"/>
                <w:outline w:val="false"/>
                <w:color w:val="000000"/>
                <w:spacing w:val="0"/>
                <w:kern w:val="0"/>
                <w:position w:val="0"/>
                <w:sz w:val="20"/>
                <w:szCs w:val="20"/>
                <w:u w:val="none" w:color="000000"/>
                <w:vertAlign w:val="baseline"/>
                <w:lang w:val="en-US"/>
              </w:rPr>
              <w:t>EMOTIONAL SUPPORT</w:t>
            </w:r>
          </w:p>
          <w:p>
            <w:pPr>
              <w:pStyle w:val="style0"/>
              <w:spacing w:after="0" w:lineRule="auto" w:line="240"/>
              <w:rPr>
                <w:rFonts w:ascii="Calibri" w:cs="Calibri" w:eastAsia="Calibri" w:hAnsi="Calibri"/>
                <w:b/>
                <w:bCs/>
                <w:caps w:val="false"/>
                <w:smallCaps w:val="false"/>
                <w:outline w:val="false"/>
                <w:color w:val="000000"/>
                <w:spacing w:val="0"/>
                <w:kern w:val="0"/>
                <w:position w:val="0"/>
                <w:sz w:val="20"/>
                <w:szCs w:val="20"/>
                <w:u w:val="none" w:color="000000"/>
                <w:vertAlign w:val="baseline"/>
                <w:lang w:val="en-US"/>
              </w:rPr>
            </w:pPr>
          </w:p>
          <w:p>
            <w:pPr>
              <w:pStyle w:val="style0"/>
              <w:spacing w:after="0" w:lineRule="auto" w:line="240"/>
              <w:rPr>
                <w:rFonts w:ascii="Calibri" w:cs="Calibri" w:eastAsia="Calibri" w:hAnsi="Calibri"/>
                <w:b/>
                <w:bCs/>
                <w:caps w:val="false"/>
                <w:smallCaps w:val="false"/>
                <w:outline w:val="false"/>
                <w:color w:val="000000"/>
                <w:spacing w:val="0"/>
                <w:kern w:val="0"/>
                <w:position w:val="0"/>
                <w:sz w:val="20"/>
                <w:szCs w:val="20"/>
                <w:u w:val="none" w:color="000000"/>
                <w:vertAlign w:val="baseline"/>
                <w:lang w:val="en-US"/>
              </w:rPr>
            </w:pPr>
          </w:p>
          <w:p>
            <w:pPr>
              <w:pStyle w:val="style0"/>
              <w:spacing w:after="0" w:lineRule="auto" w:line="240"/>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pP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POSITIVE CLIMATE</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pP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NEGATIVE CLIMATE</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pP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TEACHER SENSITIVITY</w:t>
            </w:r>
          </w:p>
        </w:tc>
        <w:tc>
          <w:tcPr>
            <w:tcW w:w="24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pP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REGARD FOR STUDENTS SENSITIVITY</w:t>
            </w:r>
          </w:p>
        </w:tc>
      </w:tr>
      <w:tr>
        <w:tblPrEx/>
        <w:trPr>
          <w:trHeight w:val="500" w:hRule="atLeast"/>
          <w:jc w:val="left"/>
        </w:trPr>
        <w:tc>
          <w:tcPr>
            <w:tcW w:w="2270" w:type="dxa"/>
            <w:vMerge w:val="continue"/>
            <w:tcBorders>
              <w:top w:val="single" w:sz="4" w:space="0" w:color="000000"/>
              <w:left w:val="single" w:sz="4" w:space="0" w:color="000000"/>
              <w:bottom w:val="single" w:sz="4" w:space="0" w:color="000000"/>
              <w:right w:val="single" w:sz="4" w:space="0" w:color="000000"/>
            </w:tcBorders>
            <w:shd w:val="clear" w:color="auto" w:fill="auto"/>
            <w:tcMar/>
            <w:tcFitText w:val="false"/>
          </w:tcPr>
          <w:p>
            <w:pPr>
              <w:pStyle w:val="style0"/>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rPr/>
            </w:pPr>
            <w:r>
              <w:t>comfortable</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rPr/>
            </w:pPr>
            <w:r>
              <w:t>agression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rPr/>
            </w:pPr>
            <w:r>
              <w:t>Respon</w:t>
            </w:r>
            <w:r>
              <w:t>sive</w:t>
            </w:r>
            <w:r>
              <w:t>ness</w:t>
            </w:r>
          </w:p>
        </w:tc>
        <w:tc>
          <w:tcPr>
            <w:tcW w:w="24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rPr/>
            </w:pPr>
            <w:r>
              <w:t>emphasis</w:t>
            </w:r>
          </w:p>
        </w:tc>
      </w:tr>
      <w:tr>
        <w:tblPrEx/>
        <w:trPr>
          <w:trHeight w:val="470" w:hRule="atLeast"/>
          <w:jc w:val="left"/>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rFonts w:ascii="Calibri" w:cs="Calibri" w:eastAsia="Calibri" w:hAnsi="Calibri"/>
                <w:b/>
                <w:bCs/>
                <w:caps w:val="false"/>
                <w:smallCaps w:val="false"/>
                <w:outline w:val="false"/>
                <w:color w:val="000000"/>
                <w:spacing w:val="0"/>
                <w:kern w:val="0"/>
                <w:position w:val="0"/>
                <w:sz w:val="20"/>
                <w:szCs w:val="20"/>
                <w:u w:val="none" w:color="000000"/>
                <w:vertAlign w:val="baseline"/>
                <w:lang w:val="en-US"/>
              </w:rPr>
            </w:pPr>
            <w:r>
              <w:rPr>
                <w:rFonts w:ascii="Calibri" w:cs="Calibri" w:eastAsia="Calibri" w:hAnsi="Calibri"/>
                <w:b/>
                <w:bCs/>
                <w:caps w:val="false"/>
                <w:smallCaps w:val="false"/>
                <w:outline w:val="false"/>
                <w:color w:val="000000"/>
                <w:spacing w:val="0"/>
                <w:kern w:val="0"/>
                <w:position w:val="0"/>
                <w:sz w:val="20"/>
                <w:szCs w:val="20"/>
                <w:u w:val="none" w:color="000000"/>
                <w:vertAlign w:val="baseline"/>
                <w:lang w:val="en-US"/>
              </w:rPr>
              <w:t xml:space="preserve">CLASSROOM </w:t>
            </w:r>
          </w:p>
          <w:p>
            <w:pPr>
              <w:pStyle w:val="style0"/>
              <w:spacing w:after="0" w:lineRule="auto" w:line="240"/>
              <w:rPr/>
            </w:pPr>
            <w:r>
              <w:rPr>
                <w:rFonts w:ascii="Calibri" w:cs="Calibri" w:eastAsia="Calibri" w:hAnsi="Calibri"/>
                <w:b/>
                <w:bCs/>
                <w:caps w:val="false"/>
                <w:smallCaps w:val="false"/>
                <w:outline w:val="false"/>
                <w:color w:val="000000"/>
                <w:spacing w:val="0"/>
                <w:kern w:val="0"/>
                <w:position w:val="0"/>
                <w:sz w:val="20"/>
                <w:szCs w:val="20"/>
                <w:u w:val="none" w:color="000000"/>
                <w:vertAlign w:val="baseline"/>
                <w:lang w:val="en-US"/>
              </w:rPr>
              <w:t>ORGANIZATION</w:t>
            </w:r>
          </w:p>
        </w:tc>
        <w:tc>
          <w:tcPr>
            <w:tcW w:w="30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pP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 xml:space="preserve">BEHAVIOUR </w:t>
            </w:r>
          </w:p>
          <w:p>
            <w:pPr>
              <w:pStyle w:val="style0"/>
              <w:spacing w:after="0" w:lineRule="auto" w:line="240"/>
              <w:rPr/>
            </w:pP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MANAGEMENT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pP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PRODUCTIVITY</w:t>
            </w:r>
          </w:p>
        </w:tc>
        <w:tc>
          <w:tcPr>
            <w:tcW w:w="24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pP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INSTRUCTIONAL</w:t>
            </w:r>
          </w:p>
          <w:p>
            <w:pPr>
              <w:pStyle w:val="style0"/>
              <w:spacing w:after="0" w:lineRule="auto" w:line="240"/>
              <w:rPr/>
            </w:pP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LEARNING FORMATS</w:t>
            </w:r>
          </w:p>
        </w:tc>
      </w:tr>
      <w:tr>
        <w:tblPrEx/>
        <w:trPr>
          <w:trHeight w:val="670" w:hRule="atLeast"/>
          <w:jc w:val="left"/>
        </w:trPr>
        <w:tc>
          <w:tcPr>
            <w:tcW w:w="2270" w:type="dxa"/>
            <w:vMerge w:val="continue"/>
            <w:tcBorders>
              <w:top w:val="single" w:sz="4" w:space="0" w:color="000000"/>
              <w:left w:val="single" w:sz="4" w:space="0" w:color="000000"/>
              <w:bottom w:val="single" w:sz="4" w:space="0" w:color="000000"/>
              <w:right w:val="single" w:sz="4" w:space="0" w:color="000000"/>
            </w:tcBorders>
            <w:shd w:val="clear" w:color="auto" w:fill="auto"/>
            <w:tcMar/>
            <w:tcFitText w:val="false"/>
          </w:tcPr>
          <w:p>
            <w:pPr>
              <w:pStyle w:val="style0"/>
              <w:rPr/>
            </w:pPr>
          </w:p>
        </w:tc>
        <w:tc>
          <w:tcPr>
            <w:tcW w:w="30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rPr/>
            </w:pPr>
            <w:r>
              <w:t>prevent</w:t>
            </w:r>
            <w:r>
              <w:t>ion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rPr/>
            </w:pPr>
            <w:r>
              <w:t>routine</w:t>
            </w:r>
          </w:p>
        </w:tc>
        <w:tc>
          <w:tcPr>
            <w:tcW w:w="24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pP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engage</w:t>
            </w: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ment</w:t>
            </w:r>
          </w:p>
          <w:p>
            <w:pPr>
              <w:pStyle w:val="style0"/>
              <w:spacing w:after="0" w:lineRule="auto" w:line="240"/>
              <w:rPr/>
            </w:pPr>
          </w:p>
        </w:tc>
      </w:tr>
      <w:tr>
        <w:tblPrEx/>
        <w:trPr>
          <w:trHeight w:val="450" w:hRule="atLeast"/>
          <w:jc w:val="left"/>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pPr>
          </w:p>
          <w:p>
            <w:pPr>
              <w:pStyle w:val="style0"/>
              <w:spacing w:after="0" w:lineRule="auto" w:line="240"/>
              <w:rPr/>
            </w:pPr>
            <w:r>
              <w:rPr>
                <w:rFonts w:ascii="Calibri" w:cs="Calibri" w:eastAsia="Calibri" w:hAnsi="Calibri"/>
                <w:b/>
                <w:bCs/>
                <w:caps w:val="false"/>
                <w:smallCaps w:val="false"/>
                <w:outline w:val="false"/>
                <w:color w:val="000000"/>
                <w:spacing w:val="0"/>
                <w:kern w:val="0"/>
                <w:position w:val="0"/>
                <w:sz w:val="20"/>
                <w:szCs w:val="20"/>
                <w:u w:val="none" w:color="000000"/>
                <w:vertAlign w:val="baseline"/>
                <w:lang w:val="en-US"/>
              </w:rPr>
              <w:t>INSTRUCTIONAL SUPPORT</w:t>
            </w: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 </w:t>
            </w:r>
          </w:p>
        </w:tc>
        <w:tc>
          <w:tcPr>
            <w:tcW w:w="30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pP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CONCEPT DEVELOPMENT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pP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QUALITY OF FEEDBACK</w:t>
            </w: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 </w:t>
            </w:r>
          </w:p>
        </w:tc>
        <w:tc>
          <w:tcPr>
            <w:tcW w:w="24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pP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LANGUAGE MODELING</w:t>
            </w: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 </w:t>
            </w:r>
          </w:p>
        </w:tc>
      </w:tr>
      <w:tr>
        <w:tblPrEx/>
        <w:trPr>
          <w:trHeight w:val="670" w:hRule="atLeast"/>
          <w:jc w:val="left"/>
        </w:trPr>
        <w:tc>
          <w:tcPr>
            <w:tcW w:w="2270" w:type="dxa"/>
            <w:vMerge w:val="continue"/>
            <w:tcBorders>
              <w:top w:val="single" w:sz="4" w:space="0" w:color="000000"/>
              <w:left w:val="single" w:sz="4" w:space="0" w:color="000000"/>
              <w:bottom w:val="single" w:sz="4" w:space="0" w:color="000000"/>
              <w:right w:val="single" w:sz="4" w:space="0" w:color="000000"/>
            </w:tcBorders>
            <w:shd w:val="clear" w:color="auto" w:fill="auto"/>
            <w:tcMar/>
            <w:tcFitText w:val="false"/>
          </w:tcPr>
          <w:p>
            <w:pPr>
              <w:pStyle w:val="style0"/>
              <w:rPr/>
            </w:pPr>
          </w:p>
        </w:tc>
        <w:tc>
          <w:tcPr>
            <w:tcW w:w="30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rPr/>
            </w:pPr>
            <w:r>
              <w:t>p</w:t>
            </w:r>
            <w:r>
              <w:t>romotion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rPr/>
            </w:pPr>
            <w:r>
              <w:t>feedback</w:t>
            </w:r>
          </w:p>
        </w:tc>
        <w:tc>
          <w:tcPr>
            <w:tcW w:w="24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FitText w:val="false"/>
          </w:tcPr>
          <w:p>
            <w:pPr>
              <w:pStyle w:val="style0"/>
              <w:spacing w:after="0" w:lineRule="auto" w:line="240"/>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pPr>
            <w:r>
              <w:rPr>
                <w:rFonts w:ascii="Calibri" w:cs="Calibri" w:eastAsia="Calibri" w:hAnsi="Calibri"/>
                <w:caps w:val="false"/>
                <w:smallCaps w:val="false"/>
                <w:outline w:val="false"/>
                <w:color w:val="000000"/>
                <w:spacing w:val="0"/>
                <w:kern w:val="0"/>
                <w:position w:val="0"/>
                <w:sz w:val="20"/>
                <w:szCs w:val="20"/>
                <w:u w:val="none" w:color="000000"/>
                <w:vertAlign w:val="baseline"/>
                <w:lang w:val="en-US"/>
              </w:rPr>
              <w:t>language use</w:t>
            </w:r>
          </w:p>
          <w:p>
            <w:pPr>
              <w:pStyle w:val="style0"/>
              <w:spacing w:after="0" w:lineRule="auto" w:line="240"/>
              <w:rPr/>
            </w:pPr>
          </w:p>
        </w:tc>
      </w:tr>
    </w:tbl>
    <w:p>
      <w:pPr>
        <w:pStyle w:val="style0"/>
        <w:spacing w:lineRule="auto" w:line="240"/>
        <w:rPr>
          <w:sz w:val="24"/>
          <w:szCs w:val="24"/>
          <w:lang w:val="en-US"/>
        </w:rPr>
      </w:pPr>
    </w:p>
    <w:p>
      <w:pPr>
        <w:pStyle w:val="style0"/>
        <w:shd w:val="clear" w:color="auto" w:fill="ffffff"/>
        <w:spacing w:after="0" w:lineRule="atLeast" w:line="320"/>
        <w:rPr>
          <w:color w:val="444444"/>
          <w:u w:color="444444"/>
          <w:lang w:val="en-US"/>
        </w:rPr>
      </w:pPr>
      <w:r>
        <w:rPr>
          <w:rFonts w:ascii="Trebuchet MS"/>
          <w:color w:val="444444"/>
          <w:u w:color="444444"/>
          <w:lang w:val="en-US"/>
        </w:rPr>
        <w:t>3.- READ BOTH ARTICLES</w:t>
      </w:r>
    </w:p>
    <w:p>
      <w:pPr>
        <w:pStyle w:val="style0"/>
        <w:shd w:val="clear" w:color="auto" w:fill="ffffff"/>
        <w:spacing w:after="0" w:lineRule="atLeast" w:line="320"/>
        <w:rPr>
          <w:color w:val="444444"/>
          <w:u w:color="444444"/>
          <w:lang w:val="en-US"/>
        </w:rPr>
      </w:pPr>
    </w:p>
    <w:p>
      <w:pPr>
        <w:pStyle w:val="style0"/>
        <w:spacing w:lineRule="auto" w:line="240"/>
        <w:ind w:left="708" w:firstLine="0"/>
        <w:rPr>
          <w:lang w:val="en-US"/>
        </w:rPr>
      </w:pPr>
      <w:r>
        <w:rPr>
          <w:rFonts w:ascii="Trebuchet MS"/>
          <w:lang w:val="en-US"/>
        </w:rPr>
        <w:t xml:space="preserve">MOTIVATION: </w:t>
      </w:r>
      <w:r>
        <w:rPr/>
        <w:fldChar w:fldCharType="begin"/>
      </w:r>
      <w:r>
        <w:instrText xml:space="preserve"> HYPERLINK "http://www.onlinecollegecourses.com/2012/12/10/how-to-motivate-your-students-what-every-teacher-should-know-but-doesnt/" </w:instrText>
      </w:r>
      <w:r>
        <w:rPr/>
        <w:fldChar w:fldCharType="separate"/>
      </w:r>
      <w:r>
        <w:rPr>
          <w:rStyle w:val="style4102"/>
          <w:rFonts w:ascii="Trebuchet MS"/>
          <w:color w:val="0000ff"/>
          <w:u w:val="single" w:color="0000ff"/>
          <w:lang w:val="en-US"/>
        </w:rPr>
        <w:t>http://www.onlinecollegecourses.com/2012/12/10/how-to-motivate-your-students-what-every-teacher-should-know-but-doesnt/</w:t>
      </w:r>
      <w:r>
        <w:rPr/>
        <w:fldChar w:fldCharType="end"/>
      </w:r>
    </w:p>
    <w:p>
      <w:pPr>
        <w:pStyle w:val="style0"/>
        <w:spacing w:lineRule="auto" w:line="240"/>
        <w:ind w:left="708" w:firstLine="0"/>
        <w:rPr>
          <w:lang w:val="en-US"/>
        </w:rPr>
      </w:pPr>
      <w:r>
        <w:rPr>
          <w:rFonts w:ascii="Trebuchet MS"/>
          <w:lang w:val="en-US"/>
        </w:rPr>
        <w:t>TEACHING STRATEGIES IN A CLIL CLASSROOM.</w:t>
      </w:r>
    </w:p>
    <w:p>
      <w:pPr>
        <w:pStyle w:val="style0"/>
        <w:spacing w:lineRule="auto" w:line="240"/>
        <w:ind w:left="708" w:firstLine="0"/>
        <w:rPr>
          <w:lang w:val="en-US"/>
        </w:rPr>
      </w:pPr>
      <w:r>
        <w:rPr/>
        <w:fldChar w:fldCharType="begin"/>
      </w:r>
      <w:r>
        <w:instrText xml:space="preserve"> HYPERLINK "http://www.english-efl.com/teach-english/teaching-tips/seven-teaching-strategies/" </w:instrText>
      </w:r>
      <w:r>
        <w:rPr/>
        <w:fldChar w:fldCharType="separate"/>
      </w:r>
      <w:r>
        <w:rPr>
          <w:rStyle w:val="style4102"/>
          <w:rFonts w:ascii="Trebuchet MS"/>
          <w:color w:val="0000ff"/>
          <w:u w:val="single" w:color="0000ff"/>
          <w:lang w:val="en-US"/>
        </w:rPr>
        <w:t>http://www.english-efl.com/teach-english/teaching-tips/seven-teaching-strategies/</w:t>
      </w:r>
      <w:r>
        <w:rPr/>
        <w:fldChar w:fldCharType="end"/>
      </w:r>
    </w:p>
    <w:p>
      <w:pPr>
        <w:pStyle w:val="style0"/>
        <w:shd w:val="clear" w:color="auto" w:fill="ffffff"/>
        <w:spacing w:after="0" w:lineRule="atLeast" w:line="320"/>
        <w:rPr>
          <w:color w:val="444444"/>
          <w:u w:color="444444"/>
          <w:lang w:val="en-US"/>
        </w:rPr>
      </w:pPr>
    </w:p>
    <w:p>
      <w:pPr>
        <w:pStyle w:val="style0"/>
        <w:shd w:val="clear" w:color="auto" w:fill="ffffff"/>
        <w:spacing w:after="0" w:lineRule="atLeast" w:line="320"/>
        <w:rPr>
          <w:color w:val="444444"/>
          <w:u w:color="444444"/>
          <w:lang w:val="en-US"/>
        </w:rPr>
      </w:pPr>
    </w:p>
    <w:p>
      <w:pPr>
        <w:pStyle w:val="style0"/>
        <w:shd w:val="clear" w:color="auto" w:fill="ffffff"/>
        <w:spacing w:after="0" w:lineRule="atLeast" w:line="320"/>
        <w:rPr>
          <w:color w:val="444444"/>
          <w:u w:color="444444"/>
          <w:lang w:val="en-US"/>
        </w:rPr>
      </w:pPr>
      <w:r>
        <w:rPr>
          <w:rFonts w:ascii="Trebuchet MS"/>
          <w:color w:val="444444"/>
          <w:u w:color="444444"/>
          <w:lang w:val="en-US"/>
        </w:rPr>
        <w:t xml:space="preserve">4.-  NOW, WE CAN EXTRACT DIFFERENT ITEMS AS A SUMMARY ABOUT </w:t>
      </w:r>
      <w:r>
        <w:rPr>
          <w:rFonts w:ascii="Calibri" w:cs="Calibri" w:eastAsia="Calibri" w:hAnsi="Calibri"/>
          <w:b/>
          <w:bCs/>
          <w:color w:val="444444"/>
          <w:u w:color="444444"/>
          <w:lang w:val="en-US"/>
        </w:rPr>
        <w:t>MOTIVATION</w:t>
      </w:r>
      <w:r>
        <w:rPr>
          <w:rFonts w:ascii="Trebuchet MS"/>
          <w:color w:val="444444"/>
          <w:u w:color="444444"/>
          <w:lang w:val="en-US"/>
        </w:rPr>
        <w:t xml:space="preserve"> AND </w:t>
      </w:r>
      <w:r>
        <w:rPr>
          <w:rFonts w:ascii="Calibri" w:cs="Calibri" w:eastAsia="Calibri" w:hAnsi="Calibri"/>
          <w:b/>
          <w:bCs/>
          <w:color w:val="444444"/>
          <w:u w:color="444444"/>
          <w:lang w:val="en-US"/>
        </w:rPr>
        <w:t>TEACHING STRATEGIES</w:t>
      </w:r>
      <w:r>
        <w:rPr>
          <w:rFonts w:ascii="Trebuchet MS"/>
          <w:color w:val="444444"/>
          <w:u w:color="444444"/>
          <w:lang w:val="en-US"/>
        </w:rPr>
        <w:t>.</w:t>
      </w:r>
    </w:p>
    <w:p>
      <w:pPr>
        <w:pStyle w:val="style0"/>
        <w:spacing w:lineRule="auto" w:line="240"/>
        <w:rPr>
          <w:lang w:val="en-US"/>
        </w:rPr>
      </w:pPr>
    </w:p>
    <w:p>
      <w:pPr>
        <w:pStyle w:val="style0"/>
        <w:spacing w:lineRule="auto" w:line="240"/>
        <w:ind w:left="1068" w:firstLine="0"/>
        <w:rPr>
          <w:u w:val="single"/>
          <w:lang w:val="en-US"/>
        </w:rPr>
      </w:pPr>
      <w:r>
        <w:rPr>
          <w:rFonts w:ascii="Trebuchet MS"/>
          <w:u w:val="single"/>
          <w:lang w:val="es-ES_tradnl"/>
        </w:rPr>
        <w:t>MOTIVATION</w:t>
      </w:r>
    </w:p>
    <w:p>
      <w:pPr>
        <w:pStyle w:val="style0"/>
        <w:spacing w:lineRule="auto" w:line="240"/>
        <w:ind w:left="1068" w:firstLine="0"/>
        <w:rPr/>
        <w:sectPr>
          <w:headerReference w:type="default" r:id="rId3"/>
          <w:footerReference w:type="default" r:id="rId4"/>
          <w:pgSz w:w="11900" w:h="16840" w:orient="portrait"/>
          <w:pgMar w:top="1134" w:right="1701" w:bottom="1134" w:left="1701" w:header="708" w:footer="708" w:gutter="0"/>
          <w:bidi w:val="false"/>
        </w:sectPr>
      </w:pP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"http://voices.yahoo.com/tips-teacher-motivate-todays-students-536642.html?cat=4" </w:instrText>
      </w:r>
      <w:r>
        <w:rPr/>
        <w:fldChar w:fldCharType="separate"/>
      </w:r>
      <w:r>
        <w:rPr>
          <w:rStyle w:val="style4103"/>
          <w:rFonts w:ascii="Trebuchet MS"/>
          <w:color w:val="000000"/>
          <w:u w:val="none" w:color="000000"/>
          <w:lang w:val="en-US"/>
        </w:rPr>
        <w:t>Give students a sense of control</w:t>
      </w:r>
      <w:r>
        <w:rPr/>
        <w:fldChar w:fldCharType="end"/>
      </w:r>
      <w:r>
        <w:rPr>
          <w:rFonts w:ascii="Trebuchet MS"/>
          <w:lang w:val="en-US"/>
        </w:rPr>
        <w:t>.</w:t>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"https://www.effectiveteaching.com/product_images/uploaded_images/gobe_205_how.pdf" </w:instrText>
      </w:r>
      <w:r>
        <w:rPr/>
        <w:fldChar w:fldCharType="separate"/>
      </w:r>
      <w:r>
        <w:rPr>
          <w:rStyle w:val="style4103"/>
          <w:rFonts w:ascii="Trebuchet MS"/>
          <w:color w:val="000000"/>
          <w:u w:val="none" w:color="000000"/>
          <w:lang w:val="en-US"/>
        </w:rPr>
        <w:t>Define the objectives</w:t>
      </w:r>
      <w:r>
        <w:rPr/>
        <w:fldChar w:fldCharType="end"/>
      </w:r>
      <w:r>
        <w:rPr>
          <w:rFonts w:ascii="Trebuchet MS"/>
          <w:lang w:val="en-US"/>
        </w:rPr>
        <w:t>.</w:t>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"http://www.edutopia.org/blog/20-tips-create-safe-learning-environment-rebecca-alber" </w:instrText>
      </w:r>
      <w:r>
        <w:rPr/>
        <w:fldChar w:fldCharType="separate"/>
      </w:r>
      <w:r>
        <w:rPr>
          <w:rStyle w:val="style4103"/>
          <w:rFonts w:ascii="Trebuchet MS"/>
          <w:color w:val="000000"/>
          <w:u w:val="none" w:color="000000"/>
          <w:lang w:val="en-US"/>
        </w:rPr>
        <w:t>Create a threat-free environment</w:t>
      </w:r>
      <w:r>
        <w:rPr/>
        <w:fldChar w:fldCharType="end"/>
      </w:r>
      <w:r>
        <w:rPr>
          <w:rFonts w:ascii="Trebuchet MS"/>
          <w:lang w:val="en-US"/>
        </w:rPr>
        <w:t>.</w:t>
      </w:r>
    </w:p>
    <w:p>
      <w:pPr>
        <w:pStyle w:val="style4101"/>
        <w:numPr>
          <w:ilvl w:val="0"/>
          <w:numId w:val="2"/>
        </w:numPr>
        <w:tabs>
          <w:tab w:val="clear" w:pos="0"/>
        </w:tabs>
        <w:spacing w:lineRule="auto" w:line="240"/>
        <w:ind w:left="1788" w:hanging="360"/>
        <w:rPr>
          <w:position w:val="0"/>
        </w:rPr>
      </w:pPr>
      <w:r>
        <w:rPr/>
        <w:fldChar w:fldCharType="begin"/>
      </w:r>
      <w:r>
        <w:instrText xml:space="preserve"> HYPERLINK "http://busyteacher.org/6943-teachers-top-10-ways-to-motivate-students.html" </w:instrText>
      </w:r>
      <w:r>
        <w:rPr/>
        <w:fldChar w:fldCharType="separate"/>
      </w:r>
      <w:r>
        <w:rPr>
          <w:rStyle w:val="style4106"/>
          <w:rFonts w:ascii="Trebuchet MS"/>
          <w:color w:val="000000"/>
          <w:u w:val="none" w:color="000000"/>
          <w:lang w:val="es-ES_tradnl"/>
        </w:rPr>
        <w:t>Change your scenery</w:t>
      </w:r>
      <w:r>
        <w:rPr/>
        <w:fldChar w:fldCharType="end"/>
      </w:r>
      <w:r>
        <w:rPr>
          <w:rFonts w:ascii="Trebuchet MS"/>
          <w:lang w:val="es-ES_tradnl"/>
        </w:rPr>
        <w:t>.</w:t>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"http://www.everythingesl.net/inservices/learningstyle.php" </w:instrText>
      </w:r>
      <w:r>
        <w:rPr/>
        <w:fldChar w:fldCharType="separate"/>
      </w:r>
      <w:r>
        <w:rPr>
          <w:rStyle w:val="style4103"/>
          <w:rFonts w:ascii="Trebuchet MS"/>
          <w:color w:val="000000"/>
          <w:u w:val="none" w:color="000000"/>
          <w:lang w:val="en-US"/>
        </w:rPr>
        <w:t>Offer varied experiences</w:t>
      </w:r>
      <w:r>
        <w:rPr/>
        <w:fldChar w:fldCharType="end"/>
      </w:r>
      <w:r>
        <w:rPr>
          <w:rFonts w:ascii="Trebuchet MS"/>
          <w:lang w:val="en-US"/>
        </w:rPr>
        <w:t>.</w:t>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"http://www.jstor.org/discover/10.2307/1162055?uid=3739960&amp;uid=2&amp;uid=4&amp;uid=3739256&amp;sid=21103312957333" </w:instrText>
      </w:r>
      <w:r>
        <w:rPr/>
        <w:fldChar w:fldCharType="separate"/>
      </w:r>
      <w:r>
        <w:rPr>
          <w:rStyle w:val="style4103"/>
          <w:rFonts w:ascii="Trebuchet MS"/>
          <w:color w:val="000000"/>
          <w:u w:val="none" w:color="000000"/>
          <w:lang w:val="en-US"/>
        </w:rPr>
        <w:t>Use positive competition</w:t>
      </w:r>
      <w:r>
        <w:rPr/>
        <w:fldChar w:fldCharType="end"/>
      </w:r>
      <w:r>
        <w:rPr>
          <w:rFonts w:ascii="Trebuchet MS"/>
          <w:lang w:val="en-US"/>
        </w:rPr>
        <w:t>.</w:t>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"http://www.virtualsalt.com/motivate.htm" </w:instrText>
      </w:r>
      <w:r>
        <w:rPr/>
        <w:fldChar w:fldCharType="separate"/>
      </w:r>
      <w:r>
        <w:rPr>
          <w:rStyle w:val="style4103"/>
          <w:rFonts w:ascii="Trebuchet MS"/>
          <w:color w:val="000000"/>
          <w:u w:val="none" w:color="000000"/>
          <w:lang w:val="en-US"/>
        </w:rPr>
        <w:t>Offer rewards</w:t>
      </w:r>
      <w:r>
        <w:rPr/>
        <w:fldChar w:fldCharType="end"/>
      </w:r>
      <w:r>
        <w:tab/>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"http://www.edutopia.org/sharing-responsibility-classroom" </w:instrText>
      </w:r>
      <w:r>
        <w:rPr/>
        <w:fldChar w:fldCharType="separate"/>
      </w:r>
      <w:r>
        <w:rPr>
          <w:rStyle w:val="style4103"/>
          <w:rFonts w:ascii="Trebuchet MS"/>
          <w:color w:val="000000"/>
          <w:u w:val="none" w:color="000000"/>
          <w:lang w:val="en-US"/>
        </w:rPr>
        <w:t>Give students responsibility</w:t>
      </w:r>
      <w:r>
        <w:rPr/>
        <w:fldChar w:fldCharType="end"/>
      </w:r>
      <w:r>
        <w:rPr>
          <w:rFonts w:ascii="Trebuchet MS"/>
          <w:lang w:val="en-US"/>
        </w:rPr>
        <w:t>.</w:t>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"http://www.stanford.edu/dept/ctl/newsletter/cooperative.pdf" </w:instrText>
      </w:r>
      <w:r>
        <w:rPr/>
        <w:fldChar w:fldCharType="separate"/>
      </w:r>
      <w:r>
        <w:rPr>
          <w:rStyle w:val="style4103"/>
          <w:rFonts w:ascii="Trebuchet MS"/>
          <w:color w:val="000000"/>
          <w:u w:val="none" w:color="000000"/>
          <w:lang w:val="en-US"/>
        </w:rPr>
        <w:t>Allow students to work together</w:t>
      </w:r>
      <w:r>
        <w:rPr/>
        <w:fldChar w:fldCharType="end"/>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"http://www.ehow.com/how_8005024_give-effective-praise-classroom.html" </w:instrText>
      </w:r>
      <w:r>
        <w:rPr/>
        <w:fldChar w:fldCharType="separate"/>
      </w:r>
      <w:r>
        <w:rPr>
          <w:rStyle w:val="style4103"/>
          <w:rFonts w:ascii="Trebuchet MS"/>
          <w:color w:val="000000"/>
          <w:u w:val="none" w:color="000000"/>
          <w:lang w:val="en-US"/>
        </w:rPr>
        <w:t>Give praise when earned</w:t>
      </w:r>
      <w:r>
        <w:rPr/>
        <w:fldChar w:fldCharType="end"/>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"http://www.mcgill.ca/files/scsd/tips_for_giving_students_feedback.pdf" </w:instrText>
      </w:r>
      <w:r>
        <w:rPr/>
        <w:fldChar w:fldCharType="separate"/>
      </w:r>
      <w:r>
        <w:rPr>
          <w:rStyle w:val="style4103"/>
          <w:rFonts w:ascii="Trebuchet MS"/>
          <w:color w:val="000000"/>
          <w:u w:val="none" w:color="000000"/>
          <w:lang w:val="en-US"/>
        </w:rPr>
        <w:t>Encourage self-reflection</w:t>
      </w:r>
      <w:r>
        <w:rPr/>
        <w:fldChar w:fldCharType="end"/>
      </w:r>
      <w:r>
        <w:rPr>
          <w:rFonts w:ascii="Trebuchet MS"/>
          <w:lang w:val="en-US"/>
        </w:rPr>
        <w:t>.</w:t>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"http://www.catholiceducation.org/articles/education/ed0358.htm" </w:instrText>
      </w:r>
      <w:r>
        <w:rPr/>
        <w:fldChar w:fldCharType="separate"/>
      </w:r>
      <w:r>
        <w:rPr>
          <w:rStyle w:val="style4103"/>
          <w:rFonts w:ascii="Trebuchet MS"/>
          <w:color w:val="000000"/>
          <w:u w:val="none" w:color="000000"/>
          <w:lang w:val="en-US"/>
        </w:rPr>
        <w:t>Be excited</w:t>
      </w:r>
      <w:r>
        <w:rPr/>
        <w:fldChar w:fldCharType="end"/>
      </w:r>
      <w:r>
        <w:rPr>
          <w:rFonts w:ascii="Trebuchet MS"/>
          <w:lang w:val="en-US"/>
        </w:rPr>
        <w:t>.</w:t>
      </w:r>
    </w:p>
    <w:p>
      <w:pPr>
        <w:pStyle w:val="style4101"/>
        <w:numPr>
          <w:ilvl w:val="0"/>
          <w:numId w:val="2"/>
        </w:numPr>
        <w:tabs>
          <w:tab w:val="clear" w:pos="0"/>
        </w:tabs>
        <w:spacing w:lineRule="auto" w:line="240"/>
        <w:ind w:left="1788" w:hanging="360"/>
        <w:rPr>
          <w:position w:val="0"/>
          <w:lang w:val="en-US"/>
        </w:rPr>
      </w:pPr>
      <w:r>
        <w:rPr>
          <w:rFonts w:ascii="Trebuchet MS"/>
          <w:lang w:val="en-US"/>
        </w:rPr>
        <w:t>Know your students.</w:t>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"http://voices.yahoo.com/harness-power-pop-culture-motivate-students-11179744.html?cat=4" </w:instrText>
      </w:r>
      <w:r>
        <w:rPr/>
        <w:fldChar w:fldCharType="separate"/>
      </w:r>
      <w:r>
        <w:rPr>
          <w:rStyle w:val="style4103"/>
          <w:rFonts w:ascii="Trebuchet MS"/>
          <w:color w:val="000000"/>
          <w:u w:val="none" w:color="000000"/>
          <w:lang w:val="en-US"/>
        </w:rPr>
        <w:t>Harness student interests</w:t>
      </w:r>
      <w:r>
        <w:rPr/>
        <w:fldChar w:fldCharType="end"/>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"http://cet.usc.edu/resources/teaching_learning/docs/teaching_nuggets_docs/2.4_motivating_your_students.pdf" </w:instrText>
      </w:r>
      <w:r>
        <w:rPr/>
        <w:fldChar w:fldCharType="separate"/>
      </w:r>
      <w:r>
        <w:rPr>
          <w:rStyle w:val="style4103"/>
          <w:rFonts w:ascii="Trebuchet MS"/>
          <w:color w:val="000000"/>
          <w:u w:val="none" w:color="000000"/>
          <w:lang w:val="en-US"/>
        </w:rPr>
        <w:t>Help students find intrinsic motivation</w:t>
      </w:r>
      <w:r>
        <w:rPr/>
        <w:fldChar w:fldCharType="end"/>
      </w:r>
      <w:r>
        <w:rPr>
          <w:rFonts w:ascii="Trebuchet MS"/>
          <w:lang w:val="en-US"/>
        </w:rPr>
        <w:t>.</w:t>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"http://www.sdc.uwo.ca/learning/mcanx.html" </w:instrText>
      </w:r>
      <w:r>
        <w:rPr/>
        <w:fldChar w:fldCharType="separate"/>
      </w:r>
      <w:r>
        <w:rPr>
          <w:rStyle w:val="style4103"/>
          <w:rFonts w:ascii="Trebuchet MS"/>
          <w:color w:val="000000"/>
          <w:u w:val="none" w:color="000000"/>
          <w:lang w:val="en-US"/>
        </w:rPr>
        <w:t>Manage student anxiety</w:t>
      </w:r>
      <w:r>
        <w:rPr/>
        <w:fldChar w:fldCharType="end"/>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"http://www.teachervision.fen.com/teaching-methods/new-teacher/48452.html?page=1" </w:instrText>
      </w:r>
      <w:r>
        <w:rPr/>
        <w:fldChar w:fldCharType="separate"/>
      </w:r>
      <w:r>
        <w:rPr>
          <w:rStyle w:val="style4103"/>
          <w:rFonts w:ascii="Trebuchet MS"/>
          <w:color w:val="000000"/>
          <w:u w:val="none" w:color="000000"/>
          <w:lang w:val="en-US"/>
        </w:rPr>
        <w:t>Make goals high but attainable</w:t>
      </w:r>
      <w:r>
        <w:rPr/>
        <w:fldChar w:fldCharType="end"/>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"http://www.ascd.org/publications/books/108019.aspx" </w:instrText>
      </w:r>
      <w:r>
        <w:rPr/>
        <w:fldChar w:fldCharType="separate"/>
      </w:r>
      <w:r>
        <w:rPr>
          <w:rStyle w:val="style4103"/>
          <w:rFonts w:ascii="Trebuchet MS"/>
          <w:color w:val="000000"/>
          <w:u w:val="none" w:color="000000"/>
          <w:lang w:val="en-US"/>
        </w:rPr>
        <w:t>Give feedback and offer chances to improve</w:t>
      </w:r>
      <w:r>
        <w:rPr/>
        <w:fldChar w:fldCharType="end"/>
      </w:r>
      <w:r>
        <w:rPr>
          <w:rFonts w:ascii="Trebuchet MS"/>
          <w:lang w:val="en-US"/>
        </w:rPr>
        <w:t>.</w:t>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"http://www.teachhub.com/top-12-ways-motivate-students" </w:instrText>
      </w:r>
      <w:r>
        <w:rPr/>
        <w:fldChar w:fldCharType="separate"/>
      </w:r>
      <w:r>
        <w:rPr>
          <w:rStyle w:val="style4103"/>
          <w:rFonts w:ascii="Trebuchet MS"/>
          <w:color w:val="000000"/>
          <w:u w:val="none" w:color="000000"/>
          <w:lang w:val="en-US"/>
        </w:rPr>
        <w:t>Track progress</w:t>
      </w:r>
      <w:r>
        <w:rPr/>
        <w:fldChar w:fldCharType="end"/>
      </w:r>
      <w:r>
        <w:rPr>
          <w:rFonts w:ascii="Trebuchet MS"/>
          <w:lang w:val="en-US"/>
        </w:rPr>
        <w:t>.</w:t>
      </w:r>
    </w:p>
    <w:p>
      <w:pPr>
        <w:pStyle w:val="style4101"/>
        <w:numPr>
          <w:ilvl w:val="0"/>
          <w:numId w:val="2"/>
        </w:numPr>
        <w:tabs>
          <w:tab w:val="clear" w:pos="0"/>
        </w:tabs>
        <w:spacing w:lineRule="auto" w:line="240"/>
        <w:ind w:left="1788" w:hanging="360"/>
        <w:rPr>
          <w:position w:val="0"/>
          <w:lang w:val="en-US"/>
        </w:rPr>
      </w:pPr>
      <w:r>
        <w:rPr/>
        <w:fldChar w:fldCharType="begin"/>
      </w:r>
      <w:r>
        <w:instrText xml:space="preserve"> HYPERLINK "http://elearnmag.acm.org/featured.cfm?aid=1373288" </w:instrText>
      </w:r>
      <w:r>
        <w:rPr/>
        <w:fldChar w:fldCharType="separate"/>
      </w:r>
      <w:r>
        <w:rPr>
          <w:rStyle w:val="style4103"/>
          <w:rFonts w:ascii="Trebuchet MS"/>
          <w:color w:val="000000"/>
          <w:u w:val="none" w:color="000000"/>
          <w:lang w:val="en-US"/>
        </w:rPr>
        <w:t>Make things fun</w:t>
      </w:r>
      <w:r>
        <w:rPr/>
        <w:fldChar w:fldCharType="end"/>
      </w:r>
    </w:p>
    <w:p>
      <w:pPr>
        <w:pStyle w:val="style4101"/>
        <w:numPr>
          <w:ilvl w:val="0"/>
          <w:numId w:val="2"/>
        </w:numPr>
        <w:tabs>
          <w:tab w:val="clear" w:pos="0"/>
        </w:tabs>
        <w:spacing w:lineRule="auto" w:line="240"/>
        <w:ind w:left="1788" w:hanging="360"/>
        <w:rPr>
          <w:position w:val="0"/>
          <w:lang w:val="en-US"/>
        </w:rPr>
      </w:pPr>
      <w:r>
        <w:rPr>
          <w:rFonts w:ascii="Trebuchet MS"/>
          <w:lang w:val="en-US"/>
        </w:rPr>
        <w:t>Provide opportunities for success</w:t>
      </w:r>
    </w:p>
    <w:p>
      <w:pPr>
        <w:pStyle w:val="style0"/>
        <w:spacing w:lineRule="auto" w:line="240"/>
        <w:rPr>
          <w:rFonts w:ascii="Calibri" w:cs="Calibri" w:eastAsia="Calibri" w:hAnsi="Calibri"/>
          <w:b/>
          <w:bCs/>
          <w:lang w:val="en-US"/>
        </w:rPr>
      </w:pPr>
    </w:p>
    <w:p>
      <w:pPr>
        <w:pStyle w:val="style0"/>
        <w:spacing w:lineRule="auto" w:line="240"/>
        <w:ind w:left="1416" w:firstLine="0"/>
        <w:rPr>
          <w:u w:val="single"/>
          <w:lang w:val="en-US"/>
        </w:rPr>
      </w:pPr>
      <w:r>
        <w:rPr>
          <w:rFonts w:ascii="Trebuchet MS"/>
          <w:u w:val="single"/>
          <w:lang w:val="en-US"/>
        </w:rPr>
        <w:t>TEACHING STRATEGIES IN THE EFL CLASSROOM.</w:t>
      </w:r>
    </w:p>
    <w:p>
      <w:pPr>
        <w:pStyle w:val="style0"/>
        <w:spacing w:lineRule="auto" w:line="240"/>
        <w:ind w:left="1416" w:firstLine="0"/>
        <w:rPr>
          <w:lang w:val="en-US"/>
        </w:rPr>
      </w:pPr>
      <w:r>
        <w:rPr>
          <w:rFonts w:ascii="Trebuchet MS"/>
          <w:lang w:val="en-US"/>
        </w:rPr>
        <w:t>1. Provide comprehensible input for ELLs.</w:t>
      </w:r>
      <w:r>
        <w:rPr>
          <w:lang w:val="en-US"/>
        </w:rPr>
        <w:br/>
      </w:r>
      <w:r>
        <w:rPr>
          <w:rFonts w:ascii="Trebuchet MS"/>
          <w:lang w:val="en-US"/>
        </w:rPr>
        <w:t>2. Make lessons visual.</w:t>
      </w:r>
      <w:r>
        <w:rPr>
          <w:lang w:val="en-US"/>
        </w:rPr>
        <w:br/>
      </w:r>
      <w:r>
        <w:rPr>
          <w:rFonts w:ascii="Trebuchet MS"/>
          <w:lang w:val="en-US"/>
        </w:rPr>
        <w:t>3. Link new information to prior knowledge.</w:t>
      </w:r>
      <w:r>
        <w:rPr>
          <w:lang w:val="en-US"/>
        </w:rPr>
        <w:br/>
      </w:r>
      <w:r>
        <w:rPr>
          <w:rFonts w:ascii="Trebuchet MS"/>
          <w:lang w:val="en-US"/>
        </w:rPr>
        <w:t xml:space="preserve">4. Determine key concepts for the unit and define language and content objects for each lesson </w:t>
      </w:r>
      <w:r>
        <w:rPr>
          <w:lang w:val="en-US"/>
        </w:rPr>
        <w:br/>
      </w:r>
      <w:r>
        <w:rPr>
          <w:rFonts w:ascii="Trebuchet MS"/>
          <w:lang w:val="en-US"/>
        </w:rPr>
        <w:t>5. Modify vocabulary instruction for CLIL</w:t>
      </w:r>
      <w:r>
        <w:rPr>
          <w:lang w:val="en-US"/>
        </w:rPr>
        <w:br/>
      </w:r>
      <w:r>
        <w:rPr>
          <w:rFonts w:ascii="Trebuchet MS"/>
          <w:lang w:val="en-US"/>
        </w:rPr>
        <w:t>6. Use cooperative learning strategies</w:t>
      </w:r>
      <w:r>
        <w:rPr>
          <w:lang w:val="en-US"/>
        </w:rPr>
        <w:br/>
      </w:r>
      <w:r>
        <w:rPr>
          <w:rFonts w:ascii="Trebuchet MS"/>
          <w:lang w:val="en-US"/>
        </w:rPr>
        <w:t>7. Modify testing and homework for CLIL</w:t>
      </w:r>
    </w:p>
    <w:p>
      <w:pPr>
        <w:pStyle w:val="style0"/>
        <w:shd w:val="clear" w:color="auto" w:fill="ffffff"/>
        <w:spacing w:after="0" w:lineRule="atLeast" w:line="320"/>
        <w:rPr>
          <w:color w:val="444444"/>
          <w:u w:color="444444"/>
          <w:lang w:val="en-US"/>
        </w:rPr>
      </w:pPr>
      <w:r>
        <w:rPr>
          <w:rFonts w:ascii="Trebuchet MS"/>
          <w:color w:val="444444"/>
          <w:u w:color="444444"/>
          <w:lang w:val="en-US"/>
        </w:rPr>
        <w:t>.</w:t>
      </w:r>
    </w:p>
    <w:p>
      <w:pPr>
        <w:pStyle w:val="style0"/>
        <w:shd w:val="clear" w:color="auto" w:fill="ffffff"/>
        <w:spacing w:after="0" w:lineRule="atLeast" w:line="320"/>
        <w:rPr>
          <w:color w:val="444444"/>
          <w:u w:color="444444"/>
          <w:lang w:val="en-US"/>
        </w:rPr>
      </w:pPr>
    </w:p>
    <w:p>
      <w:pPr>
        <w:pStyle w:val="style0"/>
        <w:shd w:val="clear" w:color="auto" w:fill="ffffff"/>
        <w:spacing w:after="0" w:lineRule="atLeast" w:line="320"/>
        <w:rPr>
          <w:color w:val="444444"/>
          <w:u w:color="444444"/>
          <w:lang w:val="en-US"/>
        </w:rPr>
      </w:pPr>
      <w:r>
        <w:rPr>
          <w:rFonts w:ascii="Trebuchet MS"/>
          <w:color w:val="444444"/>
          <w:u w:color="444444"/>
          <w:lang w:val="en-US"/>
        </w:rPr>
        <w:t xml:space="preserve">5.- GIVE AN EXAMPLE 0F ONE ACTIVITY OR CLASS ROUTINE OR RESOURCE YOU USE IN YOUR  LESSONS, THAT SHOWS ONE OR MORE OF THE ITEMS ABOUT MOTIVATION OR TEACHING STRATEGIES YOU HAVE READ ABOVE. </w:t>
      </w:r>
    </w:p>
    <w:p>
      <w:pPr>
        <w:pStyle w:val="style0"/>
        <w:shd w:val="clear" w:color="auto" w:fill="ffffff"/>
        <w:spacing w:after="0" w:lineRule="atLeast" w:line="320"/>
        <w:rPr>
          <w:color w:val="444444"/>
          <w:u w:color="444444"/>
          <w:lang w:val="en-US"/>
        </w:rPr>
      </w:pPr>
    </w:p>
    <w:p>
      <w:pPr>
        <w:pStyle w:val="style0"/>
        <w:shd w:val="clear" w:color="auto" w:fill="ffffff"/>
        <w:spacing w:after="0" w:lineRule="atLeast" w:line="320"/>
        <w:rPr>
          <w:color w:val="444444"/>
          <w:u w:color="444444"/>
          <w:lang w:val="en-US"/>
        </w:rPr>
      </w:pPr>
      <w:r>
        <w:rPr>
          <w:color w:val="444444"/>
          <w:u w:color="444444"/>
          <w:lang w:val="en-US"/>
        </w:rPr>
        <w:t>Motivation</w:t>
      </w:r>
    </w:p>
    <w:p>
      <w:pPr>
        <w:pStyle w:val="style0"/>
        <w:shd w:val="clear" w:color="auto" w:fill="ffffff"/>
        <w:spacing w:after="0" w:lineRule="atLeast" w:line="320"/>
        <w:rPr>
          <w:color w:val="444444"/>
          <w:u w:color="444444"/>
          <w:lang w:val="en-US"/>
        </w:rPr>
      </w:pPr>
      <w:r>
        <w:rPr>
          <w:color w:val="444444"/>
          <w:u w:color="444444"/>
          <w:lang w:val="en-US"/>
        </w:rPr>
        <w:t>A.</w:t>
      </w:r>
      <w:r>
        <w:rPr>
          <w:color w:val="444444"/>
          <w:u w:color="444444"/>
          <w:lang w:val="en-US"/>
        </w:rPr>
        <w:t xml:space="preserve"> </w:t>
      </w:r>
      <w:r>
        <w:rPr>
          <w:color w:val="444444"/>
          <w:u w:color="444444"/>
          <w:lang w:val="en-US"/>
        </w:rPr>
        <w:t>T</w:t>
      </w:r>
      <w:r>
        <w:rPr>
          <w:color w:val="444444"/>
          <w:u w:color="444444"/>
          <w:lang w:val="en-US"/>
        </w:rPr>
        <w:t xml:space="preserve">hrough </w:t>
      </w:r>
      <w:r>
        <w:rPr>
          <w:color w:val="444444"/>
          <w:u w:color="444444"/>
          <w:lang w:val="en-US"/>
        </w:rPr>
        <w:t xml:space="preserve">achieving high attention </w:t>
      </w:r>
      <w:r>
        <w:rPr>
          <w:color w:val="444444"/>
          <w:u w:color="444444"/>
          <w:lang w:val="en-US"/>
        </w:rPr>
        <w:t xml:space="preserve">of the pupils </w:t>
      </w:r>
      <w:r>
        <w:rPr>
          <w:color w:val="444444"/>
          <w:u w:color="444444"/>
          <w:lang w:val="en-US"/>
        </w:rPr>
        <w:t>to learning process</w:t>
      </w:r>
      <w:r>
        <w:rPr>
          <w:color w:val="444444"/>
          <w:u w:color="444444"/>
          <w:lang w:val="en-US"/>
        </w:rPr>
        <w:t>:</w:t>
      </w:r>
    </w:p>
    <w:p>
      <w:pPr>
        <w:pStyle w:val="style0"/>
        <w:shd w:val="clear" w:color="auto" w:fill="ffffff"/>
        <w:spacing w:after="0" w:lineRule="atLeast" w:line="320"/>
        <w:rPr>
          <w:color w:val="444444"/>
          <w:u w:color="444444"/>
          <w:lang w:val="en-US"/>
        </w:rPr>
      </w:pPr>
    </w:p>
    <w:p>
      <w:pPr>
        <w:pStyle w:val="style0"/>
        <w:shd w:val="clear" w:color="auto" w:fill="ffffff"/>
        <w:spacing w:after="0" w:lineRule="atLeast" w:line="320"/>
        <w:rPr>
          <w:color w:val="444444"/>
          <w:u w:color="444444"/>
          <w:lang w:val="en-US"/>
        </w:rPr>
      </w:pPr>
      <w:r>
        <w:rPr>
          <w:color w:val="444444"/>
          <w:u w:color="444444"/>
          <w:lang w:val="en-US"/>
        </w:rPr>
        <w:t>1.</w:t>
      </w:r>
      <w:r>
        <w:rPr>
          <w:color w:val="444444"/>
          <w:u w:color="444444"/>
          <w:lang w:val="en-US"/>
        </w:rPr>
        <w:t xml:space="preserve"> </w:t>
      </w:r>
      <w:r>
        <w:rPr>
          <w:color w:val="444444"/>
          <w:u w:color="444444"/>
          <w:lang w:val="en-US"/>
        </w:rPr>
        <w:t>solving</w:t>
      </w:r>
      <w:r>
        <w:rPr>
          <w:color w:val="444444"/>
          <w:u w:color="444444"/>
          <w:lang w:val="en-US"/>
        </w:rPr>
        <w:t xml:space="preserve"> interactive tasks on </w:t>
      </w:r>
      <w:r>
        <w:rPr>
          <w:color w:val="444444"/>
          <w:u w:color="444444"/>
          <w:lang w:val="en-US"/>
        </w:rPr>
        <w:t>smartboard</w:t>
      </w:r>
    </w:p>
    <w:p>
      <w:pPr>
        <w:pStyle w:val="style0"/>
        <w:shd w:val="clear" w:color="auto" w:fill="ffffff"/>
        <w:spacing w:after="0" w:lineRule="atLeast" w:line="320"/>
        <w:rPr>
          <w:color w:val="444444"/>
          <w:u w:color="444444"/>
          <w:lang w:val="en-US"/>
        </w:rPr>
      </w:pPr>
    </w:p>
    <w:p>
      <w:pPr>
        <w:pStyle w:val="style0"/>
        <w:shd w:val="clear" w:color="auto" w:fill="ffffff"/>
        <w:spacing w:after="0" w:lineRule="atLeast" w:line="320"/>
        <w:rPr>
          <w:color w:val="444444"/>
          <w:u w:color="444444"/>
          <w:lang w:val="en-US"/>
        </w:rPr>
      </w:pPr>
      <w:r>
        <w:rPr>
          <w:color w:val="444444"/>
          <w:u w:color="444444"/>
          <w:lang w:val="en-US"/>
        </w:rPr>
        <w:t>2. Games like m</w:t>
      </w:r>
      <w:r>
        <w:rPr>
          <w:color w:val="444444"/>
          <w:u w:color="444444"/>
          <w:lang w:val="en-US"/>
        </w:rPr>
        <w:t>atchin</w:t>
      </w:r>
      <w:r>
        <w:rPr>
          <w:color w:val="444444"/>
          <w:u w:color="444444"/>
          <w:lang w:val="en-US"/>
        </w:rPr>
        <w:t>g</w:t>
      </w:r>
      <w:r>
        <w:rPr>
          <w:color w:val="444444"/>
          <w:u w:color="444444"/>
          <w:lang w:val="en-US"/>
        </w:rPr>
        <w:t xml:space="preserve"> vocabulary words with native words or pictures</w:t>
      </w:r>
    </w:p>
    <w:p>
      <w:pPr>
        <w:pStyle w:val="style0"/>
        <w:shd w:val="clear" w:color="auto" w:fill="ffffff"/>
        <w:spacing w:after="0" w:lineRule="atLeast" w:line="320"/>
        <w:rPr>
          <w:color w:val="444444"/>
          <w:u w:color="444444"/>
          <w:lang w:val="en-US"/>
        </w:rPr>
      </w:pPr>
    </w:p>
    <w:p>
      <w:pPr>
        <w:pStyle w:val="style0"/>
        <w:shd w:val="clear" w:color="auto" w:fill="ffffff"/>
        <w:spacing w:after="0" w:lineRule="atLeast" w:line="320"/>
        <w:rPr>
          <w:color w:val="444444"/>
          <w:u w:color="444444"/>
          <w:lang w:val="en-US"/>
        </w:rPr>
      </w:pPr>
      <w:r>
        <w:rPr>
          <w:color w:val="444444"/>
          <w:u w:color="444444"/>
          <w:lang w:val="en-US"/>
        </w:rPr>
        <w:t>B.</w:t>
      </w:r>
      <w:r>
        <w:rPr>
          <w:color w:val="444444"/>
          <w:u w:color="444444"/>
          <w:lang w:val="en-US"/>
        </w:rPr>
        <w:t xml:space="preserve"> </w:t>
      </w:r>
      <w:r>
        <w:rPr>
          <w:color w:val="444444"/>
          <w:u w:color="444444"/>
          <w:lang w:val="en-US"/>
        </w:rPr>
        <w:t xml:space="preserve">Routine at the beginning of a lesson like greeting, </w:t>
      </w:r>
      <w:r>
        <w:rPr>
          <w:color w:val="444444"/>
          <w:u w:color="444444"/>
          <w:lang w:val="en-US"/>
        </w:rPr>
        <w:t>vocabulary games with cards like "swap"</w:t>
      </w:r>
      <w:r>
        <w:rPr>
          <w:color w:val="444444"/>
          <w:u w:color="444444"/>
          <w:lang w:val="en-US"/>
        </w:rPr>
        <w:t>, recognizing a picture on its shape</w:t>
      </w:r>
      <w:r>
        <w:rPr>
          <w:color w:val="444444"/>
          <w:u w:color="444444"/>
          <w:lang w:val="en-US"/>
        </w:rPr>
        <w:t xml:space="preserve"> or solving a riddle</w:t>
      </w:r>
      <w:r>
        <w:rPr>
          <w:color w:val="444444"/>
          <w:u w:color="444444"/>
          <w:lang w:val="en-US"/>
        </w:rPr>
        <w:t>,</w:t>
      </w:r>
      <w:r>
        <w:rPr>
          <w:color w:val="444444"/>
          <w:u w:color="444444"/>
          <w:lang w:val="en-US"/>
        </w:rPr>
        <w:t xml:space="preserve"> and</w:t>
      </w:r>
      <w:r>
        <w:rPr>
          <w:color w:val="444444"/>
          <w:u w:color="444444"/>
          <w:lang w:val="en-US"/>
        </w:rPr>
        <w:t xml:space="preserve"> </w:t>
      </w:r>
      <w:r>
        <w:rPr>
          <w:color w:val="444444"/>
          <w:u w:color="444444"/>
          <w:lang w:val="en-US"/>
        </w:rPr>
        <w:t>s.o.</w:t>
      </w:r>
    </w:p>
    <w:p>
      <w:pPr>
        <w:pStyle w:val="style0"/>
        <w:shd w:val="clear" w:color="auto" w:fill="ffffff"/>
        <w:spacing w:after="0" w:lineRule="atLeast" w:line="320"/>
        <w:rPr>
          <w:color w:val="444444"/>
          <w:u w:color="444444"/>
          <w:lang w:val="en-US"/>
        </w:rPr>
      </w:pPr>
    </w:p>
    <w:p>
      <w:pPr>
        <w:pStyle w:val="style0"/>
        <w:shd w:val="clear" w:color="auto" w:fill="ffffff"/>
        <w:spacing w:after="0" w:lineRule="atLeast" w:line="320"/>
        <w:rPr>
          <w:color w:val="444444"/>
          <w:u w:color="444444"/>
          <w:lang w:val="en-US"/>
        </w:rPr>
      </w:pPr>
      <w:r>
        <w:rPr>
          <w:color w:val="444444"/>
          <w:u w:color="444444"/>
          <w:lang w:val="en-US"/>
        </w:rPr>
        <w:t xml:space="preserve">C. Creating </w:t>
      </w:r>
      <w:r>
        <w:rPr>
          <w:color w:val="444444"/>
          <w:u w:color="444444"/>
          <w:lang w:val="en-US"/>
        </w:rPr>
        <w:t xml:space="preserve">a </w:t>
      </w:r>
      <w:r>
        <w:rPr>
          <w:color w:val="444444"/>
          <w:u w:color="444444"/>
          <w:lang w:val="en-US"/>
        </w:rPr>
        <w:t>smoot</w:t>
      </w:r>
      <w:r>
        <w:rPr>
          <w:color w:val="444444"/>
          <w:u w:color="444444"/>
          <w:lang w:val="en-US"/>
        </w:rPr>
        <w:t>h</w:t>
      </w:r>
      <w:r>
        <w:rPr>
          <w:color w:val="444444"/>
          <w:u w:color="444444"/>
          <w:lang w:val="en-US"/>
        </w:rPr>
        <w:t xml:space="preserve"> transition</w:t>
      </w:r>
      <w:r>
        <w:rPr>
          <w:color w:val="444444"/>
          <w:u w:color="444444"/>
          <w:lang w:val="en-US"/>
        </w:rPr>
        <w:t xml:space="preserve"> between</w:t>
      </w:r>
      <w:r>
        <w:rPr>
          <w:color w:val="444444"/>
          <w:u w:color="444444"/>
          <w:lang w:val="en-US"/>
        </w:rPr>
        <w:t xml:space="preserve"> task</w:t>
      </w:r>
      <w:r>
        <w:rPr>
          <w:color w:val="444444"/>
          <w:u w:color="444444"/>
          <w:lang w:val="en-US"/>
        </w:rPr>
        <w:t>s</w:t>
      </w:r>
      <w:r>
        <w:rPr>
          <w:color w:val="444444"/>
          <w:u w:color="444444"/>
          <w:lang w:val="en-US"/>
        </w:rPr>
        <w:t xml:space="preserve"> </w:t>
      </w:r>
      <w:r>
        <w:rPr>
          <w:color w:val="444444"/>
          <w:u w:color="444444"/>
          <w:lang w:val="en-US"/>
        </w:rPr>
        <w:t>in a lesson</w:t>
      </w:r>
      <w:r>
        <w:rPr>
          <w:color w:val="444444"/>
          <w:u w:color="444444"/>
          <w:lang w:val="en-US"/>
        </w:rPr>
        <w:t xml:space="preserve"> </w:t>
      </w:r>
      <w:r>
        <w:rPr>
          <w:color w:val="444444"/>
          <w:u w:color="444444"/>
          <w:lang w:val="en-US"/>
        </w:rPr>
        <w:t>in order to reinforse concentration</w:t>
      </w:r>
      <w:r>
        <w:rPr>
          <w:color w:val="444444"/>
          <w:u w:color="444444"/>
          <w:lang w:val="en-US"/>
        </w:rPr>
        <w:t>,</w:t>
      </w:r>
      <w:r>
        <w:rPr>
          <w:color w:val="444444"/>
          <w:u w:color="444444"/>
          <w:lang w:val="en-US"/>
        </w:rPr>
        <w:t xml:space="preserve"> </w:t>
      </w:r>
      <w:r>
        <w:rPr>
          <w:color w:val="444444"/>
          <w:u w:color="444444"/>
          <w:lang w:val="en-US"/>
        </w:rPr>
        <w:t>and</w:t>
      </w:r>
      <w:r>
        <w:rPr>
          <w:color w:val="444444"/>
          <w:u w:color="444444"/>
          <w:lang w:val="en-US"/>
        </w:rPr>
        <w:t xml:space="preserve"> vary</w:t>
      </w:r>
      <w:r>
        <w:rPr>
          <w:color w:val="444444"/>
          <w:u w:color="444444"/>
          <w:lang w:val="en-US"/>
        </w:rPr>
        <w:t xml:space="preserve"> activit</w:t>
      </w:r>
      <w:r>
        <w:rPr>
          <w:color w:val="444444"/>
          <w:u w:color="444444"/>
          <w:lang w:val="en-US"/>
        </w:rPr>
        <w:t>ies during the lesson</w:t>
      </w:r>
      <w:r>
        <w:rPr>
          <w:color w:val="444444"/>
          <w:u w:color="444444"/>
          <w:lang w:val="en-US"/>
        </w:rPr>
        <w:t xml:space="preserve"> </w:t>
      </w:r>
      <w:r>
        <w:rPr>
          <w:color w:val="444444"/>
          <w:u w:color="444444"/>
          <w:lang w:val="en-US"/>
        </w:rPr>
        <w:t xml:space="preserve"> </w:t>
      </w:r>
      <w:r>
        <w:rPr>
          <w:color w:val="444444"/>
          <w:u w:color="444444"/>
          <w:lang w:val="en-US"/>
        </w:rPr>
        <w:t>(</w:t>
      </w:r>
      <w:r>
        <w:rPr>
          <w:color w:val="444444"/>
          <w:u w:color="444444"/>
          <w:lang w:val="en-US"/>
        </w:rPr>
        <w:t>more important</w:t>
      </w:r>
      <w:r>
        <w:rPr>
          <w:color w:val="444444"/>
          <w:u w:color="444444"/>
          <w:lang w:val="en-US"/>
        </w:rPr>
        <w:t xml:space="preserve"> </w:t>
      </w:r>
      <w:r>
        <w:rPr>
          <w:color w:val="444444"/>
          <w:u w:color="444444"/>
          <w:lang w:val="en-US"/>
        </w:rPr>
        <w:t>for primary school.</w:t>
      </w:r>
      <w:r>
        <w:rPr>
          <w:color w:val="444444"/>
          <w:u w:color="444444"/>
          <w:lang w:val="en-US"/>
        </w:rPr>
        <w:t>)</w:t>
      </w:r>
    </w:p>
    <w:p>
      <w:pPr>
        <w:pStyle w:val="style0"/>
        <w:shd w:val="clear" w:color="auto" w:fill="ffffff"/>
        <w:spacing w:after="0" w:lineRule="atLeast" w:line="320"/>
        <w:rPr>
          <w:color w:val="444444"/>
          <w:u w:color="444444"/>
          <w:lang w:val="en-US"/>
        </w:rPr>
      </w:pPr>
    </w:p>
    <w:p>
      <w:pPr>
        <w:pStyle w:val="style0"/>
        <w:shd w:val="clear" w:color="auto" w:fill="ffffff"/>
        <w:spacing w:after="0" w:lineRule="atLeast" w:line="320"/>
        <w:rPr>
          <w:color w:val="444444"/>
          <w:u w:color="444444"/>
          <w:lang w:val="en-US"/>
        </w:rPr>
      </w:pPr>
      <w:r>
        <w:rPr>
          <w:color w:val="444444"/>
          <w:u w:color="444444"/>
          <w:lang w:val="en-US"/>
        </w:rPr>
        <w:t>D. Praise</w:t>
      </w:r>
      <w:r>
        <w:rPr>
          <w:color w:val="444444"/>
          <w:u w:color="444444"/>
          <w:lang w:val="en-US"/>
        </w:rPr>
        <w:t xml:space="preserve"> </w:t>
      </w:r>
      <w:r>
        <w:rPr>
          <w:color w:val="444444"/>
          <w:u w:color="444444"/>
          <w:lang w:val="en-US"/>
        </w:rPr>
        <w:t>culture</w:t>
      </w:r>
      <w:r>
        <w:rPr>
          <w:color w:val="444444"/>
          <w:u w:color="444444"/>
          <w:lang w:val="en-US"/>
        </w:rPr>
        <w:t xml:space="preserve"> - orally praising </w:t>
      </w:r>
      <w:r>
        <w:rPr>
          <w:color w:val="444444"/>
          <w:u w:color="444444"/>
          <w:lang w:val="en-US"/>
        </w:rPr>
        <w:t>pupils for</w:t>
      </w:r>
      <w:r>
        <w:rPr>
          <w:color w:val="444444"/>
          <w:u w:color="444444"/>
          <w:lang w:val="en-US"/>
        </w:rPr>
        <w:t xml:space="preserve"> well done work or giving pluses or</w:t>
      </w:r>
      <w:r>
        <w:rPr>
          <w:color w:val="444444"/>
          <w:u w:color="444444"/>
          <w:lang w:val="en-US"/>
        </w:rPr>
        <w:t xml:space="preserve"> else</w:t>
      </w:r>
      <w:r>
        <w:rPr>
          <w:color w:val="444444"/>
          <w:u w:color="444444"/>
          <w:lang w:val="en-US"/>
        </w:rPr>
        <w:t xml:space="preserve"> which</w:t>
      </w:r>
      <w:r>
        <w:rPr>
          <w:color w:val="444444"/>
          <w:u w:color="444444"/>
          <w:lang w:val="en-US"/>
        </w:rPr>
        <w:t xml:space="preserve"> lead</w:t>
      </w:r>
      <w:r>
        <w:rPr>
          <w:color w:val="444444"/>
          <w:u w:color="444444"/>
          <w:lang w:val="en-US"/>
        </w:rPr>
        <w:t xml:space="preserve">s </w:t>
      </w:r>
      <w:r>
        <w:rPr>
          <w:color w:val="444444"/>
          <w:u w:color="444444"/>
          <w:lang w:val="en-US"/>
        </w:rPr>
        <w:t>to a good mark, or praising the whole class by going on</w:t>
      </w:r>
      <w:r>
        <w:rPr>
          <w:color w:val="444444"/>
          <w:u w:color="444444"/>
          <w:lang w:val="en-US"/>
        </w:rPr>
        <w:t xml:space="preserve"> </w:t>
      </w:r>
      <w:r>
        <w:rPr>
          <w:color w:val="444444"/>
          <w:u w:color="444444"/>
          <w:lang w:val="en-US"/>
        </w:rPr>
        <w:t xml:space="preserve">a field trip or playing games after a </w:t>
      </w:r>
      <w:r>
        <w:rPr>
          <w:color w:val="444444"/>
          <w:u w:color="444444"/>
          <w:lang w:val="en-US"/>
        </w:rPr>
        <w:t>some activity in</w:t>
      </w:r>
      <w:r>
        <w:rPr>
          <w:color w:val="444444"/>
          <w:u w:color="444444"/>
          <w:lang w:val="en-US"/>
        </w:rPr>
        <w:t xml:space="preserve"> </w:t>
      </w:r>
      <w:r>
        <w:rPr>
          <w:color w:val="444444"/>
          <w:u w:color="444444"/>
          <w:lang w:val="en-US"/>
        </w:rPr>
        <w:t xml:space="preserve">which </w:t>
      </w:r>
      <w:r>
        <w:rPr>
          <w:color w:val="444444"/>
          <w:u w:color="444444"/>
          <w:lang w:val="en-US"/>
        </w:rPr>
        <w:t>the</w:t>
      </w:r>
      <w:r>
        <w:rPr>
          <w:color w:val="444444"/>
          <w:u w:color="444444"/>
          <w:lang w:val="en-US"/>
        </w:rPr>
        <w:t xml:space="preserve"> whole class was involved and succeeded.</w:t>
      </w:r>
    </w:p>
    <w:p>
      <w:pPr>
        <w:pStyle w:val="style0"/>
        <w:shd w:val="clear" w:color="auto" w:fill="ffffff"/>
        <w:spacing w:after="0" w:lineRule="atLeast" w:line="320"/>
        <w:rPr>
          <w:color w:val="444444"/>
          <w:u w:color="444444"/>
          <w:lang w:val="en-US"/>
        </w:rPr>
      </w:pPr>
      <w:r>
        <w:rPr>
          <w:rFonts w:ascii="Trebuchet MS"/>
          <w:color w:val="444444"/>
          <w:u w:color="444444"/>
          <w:lang w:val="en-US"/>
        </w:rPr>
        <w:t xml:space="preserve"> </w:t>
      </w:r>
    </w:p>
    <w:p>
      <w:pPr>
        <w:pStyle w:val="style0"/>
        <w:shd w:val="clear" w:color="auto" w:fill="ffffff"/>
        <w:spacing w:after="0" w:lineRule="atLeast" w:line="320"/>
        <w:rPr>
          <w:color w:val="444444"/>
          <w:u w:color="444444"/>
          <w:lang w:val="en-US"/>
        </w:rPr>
      </w:pPr>
    </w:p>
    <w:p>
      <w:pPr>
        <w:pStyle w:val="style0"/>
        <w:shd w:val="clear" w:color="auto" w:fill="ffffff"/>
        <w:spacing w:after="0" w:lineRule="atLeast" w:line="320"/>
        <w:rPr>
          <w:color w:val="444444"/>
          <w:u w:color="444444"/>
          <w:lang w:val="en-US"/>
        </w:rPr>
      </w:pPr>
      <w:r>
        <w:rPr>
          <w:rFonts w:ascii="Trebuchet MS"/>
          <w:color w:val="444444"/>
          <w:u w:color="444444"/>
          <w:lang w:val="en-US"/>
        </w:rPr>
        <w:t>6.</w:t>
      </w:r>
      <w:r>
        <w:rPr>
          <w:rFonts w:hAnsi="Trebuchet MS" w:hint="default"/>
          <w:color w:val="444444"/>
          <w:u w:color="444444"/>
          <w:lang w:val="en-US"/>
        </w:rPr>
        <w:t xml:space="preserve">  </w:t>
      </w:r>
      <w:r>
        <w:rPr>
          <w:rFonts w:ascii="Trebuchet MS"/>
          <w:color w:val="444444"/>
          <w:u w:color="444444"/>
          <w:lang w:val="en-US"/>
        </w:rPr>
        <w:t xml:space="preserve">SHARE YOUR REFLECTIONS ABOUT INTERACTION, MOTIVATION AND TEACHING STRATEGIES WRITING YOUR COMMENTS ABOUT THE NEXT QUESTIONS. </w:t>
      </w:r>
    </w:p>
    <w:p>
      <w:pPr>
        <w:pStyle w:val="style0"/>
        <w:shd w:val="clear" w:color="auto" w:fill="ffffff"/>
        <w:spacing w:after="0" w:lineRule="atLeast" w:line="320"/>
        <w:rPr>
          <w:color w:val="444444"/>
          <w:u w:color="444444"/>
          <w:lang w:val="en-US"/>
        </w:rPr>
      </w:pPr>
    </w:p>
    <w:p>
      <w:pPr>
        <w:pStyle w:val="style0"/>
        <w:shd w:val="clear" w:color="auto" w:fill="ffffff"/>
        <w:spacing w:after="0" w:lineRule="atLeast" w:line="320"/>
        <w:ind w:left="708" w:firstLine="0"/>
        <w:rPr>
          <w:color w:val="444444"/>
          <w:u w:color="444444"/>
          <w:lang w:val="en-US"/>
        </w:rPr>
      </w:pPr>
      <w:r>
        <w:rPr>
          <w:rFonts w:ascii="Trebuchet MS"/>
          <w:color w:val="444444"/>
          <w:u w:color="444444"/>
          <w:lang w:val="en-US"/>
        </w:rPr>
        <w:t>A) Which items do you take into account when you organize your CLIL lessons?</w:t>
      </w:r>
    </w:p>
    <w:p>
      <w:pPr>
        <w:pStyle w:val="style0"/>
        <w:shd w:val="clear" w:color="auto" w:fill="ffffff"/>
        <w:spacing w:after="0" w:lineRule="atLeast" w:line="320"/>
        <w:ind w:left="708" w:firstLine="0"/>
        <w:rPr>
          <w:color w:val="444444"/>
          <w:u w:color="444444"/>
          <w:lang w:val="en-US"/>
        </w:rPr>
      </w:pPr>
    </w:p>
    <w:p>
      <w:pPr>
        <w:pStyle w:val="style0"/>
        <w:shd w:val="clear" w:color="auto" w:fill="ffffff"/>
        <w:spacing w:after="0" w:lineRule="atLeast" w:line="320"/>
        <w:ind w:left="708" w:firstLine="0"/>
        <w:rPr>
          <w:color w:val="444444"/>
          <w:u w:color="444444"/>
          <w:lang w:val="en-US"/>
        </w:rPr>
      </w:pPr>
      <w:r>
        <w:rPr>
          <w:color w:val="444444"/>
          <w:u w:color="444444"/>
          <w:lang w:val="en-US"/>
        </w:rPr>
        <w:t>1. Clear objectives and aims of the lesson</w:t>
      </w:r>
      <w:r>
        <w:rPr>
          <w:color w:val="444444"/>
          <w:u w:color="444444"/>
          <w:lang w:val="en-US"/>
        </w:rPr>
        <w:t>. We a</w:t>
      </w:r>
      <w:r>
        <w:rPr>
          <w:color w:val="444444"/>
          <w:u w:color="444444"/>
          <w:lang w:val="en-US"/>
        </w:rPr>
        <w:t>sk following questions while preparing a lesson:</w:t>
      </w:r>
    </w:p>
    <w:p>
      <w:pPr>
        <w:pStyle w:val="style0"/>
        <w:shd w:val="clear" w:color="auto" w:fill="ffffff"/>
        <w:spacing w:after="0" w:lineRule="atLeast" w:line="320"/>
        <w:ind w:left="708" w:firstLine="0"/>
        <w:rPr>
          <w:color w:val="444444"/>
          <w:u w:color="444444"/>
          <w:lang w:val="en-US"/>
        </w:rPr>
      </w:pPr>
      <w:r>
        <w:rPr>
          <w:color w:val="444444"/>
          <w:u w:color="444444"/>
          <w:lang w:val="en-US"/>
        </w:rPr>
        <w:t>What shou</w:t>
      </w:r>
      <w:r>
        <w:rPr>
          <w:color w:val="444444"/>
          <w:u w:color="444444"/>
          <w:lang w:val="en-US"/>
        </w:rPr>
        <w:t>ld pupils be able to know after the lesson</w:t>
      </w:r>
      <w:r>
        <w:rPr>
          <w:color w:val="444444"/>
          <w:u w:color="444444"/>
          <w:lang w:val="en-US"/>
        </w:rPr>
        <w:t>?</w:t>
      </w:r>
    </w:p>
    <w:p>
      <w:pPr>
        <w:pStyle w:val="style0"/>
        <w:shd w:val="clear" w:color="auto" w:fill="ffffff"/>
        <w:spacing w:after="0" w:lineRule="atLeast" w:line="320"/>
        <w:ind w:left="708" w:firstLine="0"/>
        <w:rPr>
          <w:color w:val="444444"/>
          <w:u w:color="444444"/>
          <w:lang w:val="en-US"/>
        </w:rPr>
      </w:pPr>
      <w:r>
        <w:rPr>
          <w:color w:val="444444"/>
          <w:u w:color="444444"/>
          <w:lang w:val="en-US"/>
        </w:rPr>
        <w:t>How can we organize this</w:t>
      </w:r>
      <w:r>
        <w:rPr>
          <w:color w:val="444444"/>
          <w:u w:color="444444"/>
          <w:lang w:val="en-US"/>
        </w:rPr>
        <w:t>-</w:t>
      </w:r>
      <w:r>
        <w:rPr>
          <w:color w:val="444444"/>
          <w:u w:color="444444"/>
          <w:lang w:val="en-US"/>
        </w:rPr>
        <w:t xml:space="preserve"> e.g.</w:t>
      </w:r>
      <w:r>
        <w:rPr>
          <w:color w:val="444444"/>
          <w:u w:color="444444"/>
          <w:lang w:val="en-US"/>
        </w:rPr>
        <w:t xml:space="preserve"> </w:t>
      </w:r>
      <w:r>
        <w:rPr>
          <w:color w:val="444444"/>
          <w:u w:color="444444"/>
          <w:lang w:val="en-US"/>
        </w:rPr>
        <w:t>matherials like papers and media, excu</w:t>
      </w:r>
      <w:r>
        <w:rPr>
          <w:color w:val="444444"/>
          <w:u w:color="444444"/>
          <w:lang w:val="en-US"/>
        </w:rPr>
        <w:t>rsions and field trips</w:t>
      </w:r>
      <w:r>
        <w:rPr>
          <w:color w:val="444444"/>
          <w:u w:color="444444"/>
          <w:lang w:val="en-US"/>
        </w:rPr>
        <w:t>?</w:t>
      </w:r>
    </w:p>
    <w:p>
      <w:pPr>
        <w:pStyle w:val="style0"/>
        <w:shd w:val="clear" w:color="auto" w:fill="ffffff"/>
        <w:spacing w:after="0" w:lineRule="atLeast" w:line="320"/>
        <w:ind w:left="708" w:firstLine="0"/>
        <w:rPr>
          <w:color w:val="444444"/>
          <w:u w:color="444444"/>
          <w:lang w:val="en-US"/>
        </w:rPr>
      </w:pPr>
      <w:r>
        <w:rPr>
          <w:color w:val="444444"/>
          <w:u w:color="444444"/>
          <w:lang w:val="en-US"/>
        </w:rPr>
        <w:t>How can</w:t>
      </w:r>
      <w:r>
        <w:rPr>
          <w:color w:val="444444"/>
          <w:u w:color="444444"/>
          <w:lang w:val="en-US"/>
        </w:rPr>
        <w:t xml:space="preserve"> we </w:t>
      </w:r>
      <w:r>
        <w:rPr>
          <w:color w:val="444444"/>
          <w:u w:color="444444"/>
          <w:lang w:val="en-US"/>
        </w:rPr>
        <w:t>c</w:t>
      </w:r>
      <w:r>
        <w:rPr>
          <w:color w:val="444444"/>
          <w:u w:color="444444"/>
          <w:lang w:val="en-US"/>
        </w:rPr>
        <w:t>ontrol</w:t>
      </w:r>
      <w:r>
        <w:rPr>
          <w:color w:val="444444"/>
          <w:u w:color="444444"/>
          <w:lang w:val="en-US"/>
        </w:rPr>
        <w:t xml:space="preserve"> the success</w:t>
      </w:r>
      <w:r>
        <w:rPr>
          <w:color w:val="444444"/>
          <w:u w:color="444444"/>
          <w:lang w:val="en-US"/>
        </w:rPr>
        <w:t xml:space="preserve">? </w:t>
      </w:r>
      <w:r>
        <w:rPr>
          <w:color w:val="444444"/>
          <w:u w:color="444444"/>
          <w:lang w:val="en-US"/>
        </w:rPr>
        <w:t>Self controlling papers, test, etc.</w:t>
      </w:r>
    </w:p>
    <w:p>
      <w:pPr>
        <w:pStyle w:val="style0"/>
        <w:shd w:val="clear" w:color="auto" w:fill="ffffff"/>
        <w:spacing w:after="0" w:lineRule="atLeast" w:line="320"/>
        <w:ind w:left="708" w:firstLine="0"/>
        <w:rPr>
          <w:color w:val="444444"/>
          <w:u w:color="444444"/>
          <w:lang w:val="en-US"/>
        </w:rPr>
      </w:pPr>
    </w:p>
    <w:p>
      <w:pPr>
        <w:pStyle w:val="style0"/>
        <w:shd w:val="clear" w:color="auto" w:fill="ffffff"/>
        <w:spacing w:after="0" w:lineRule="atLeast" w:line="320"/>
        <w:ind w:left="708" w:firstLine="0"/>
        <w:rPr>
          <w:color w:val="444444"/>
          <w:u w:color="444444"/>
          <w:lang w:val="en-US"/>
        </w:rPr>
      </w:pPr>
      <w:r>
        <w:rPr>
          <w:rFonts w:ascii="Trebuchet MS"/>
          <w:color w:val="444444"/>
          <w:u w:color="444444"/>
          <w:lang w:val="en-US"/>
        </w:rPr>
        <w:t>B) Which items you don</w:t>
      </w:r>
      <w:r>
        <w:rPr>
          <w:rFonts w:hAnsi="Trebuchet MS" w:hint="default"/>
          <w:color w:val="444444"/>
          <w:u w:color="444444"/>
          <w:lang w:val="en-US"/>
        </w:rPr>
        <w:t>´</w:t>
      </w:r>
      <w:r>
        <w:rPr>
          <w:rFonts w:ascii="Trebuchet MS"/>
          <w:color w:val="444444"/>
          <w:u w:color="444444"/>
          <w:lang w:val="en-US"/>
        </w:rPr>
        <w:t>t take into account and why?  What are the difficulties for taking some of the items into account?</w:t>
      </w:r>
    </w:p>
    <w:p>
      <w:pPr>
        <w:pStyle w:val="style0"/>
        <w:shd w:val="clear" w:color="auto" w:fill="ffffff"/>
        <w:spacing w:after="0" w:lineRule="atLeast" w:line="320"/>
        <w:ind w:left="708" w:firstLine="0"/>
        <w:rPr>
          <w:color w:val="444444"/>
          <w:u w:color="444444"/>
          <w:lang w:val="en-US"/>
        </w:rPr>
      </w:pPr>
    </w:p>
    <w:p>
      <w:pPr>
        <w:pStyle w:val="style0"/>
        <w:shd w:val="clear" w:color="auto" w:fill="ffffff"/>
        <w:spacing w:after="0" w:lineRule="atLeast" w:line="320"/>
        <w:ind w:left="708" w:firstLine="0"/>
        <w:rPr>
          <w:color w:val="444444"/>
          <w:u w:color="444444"/>
          <w:lang w:val="en-US"/>
        </w:rPr>
      </w:pPr>
      <w:r>
        <w:rPr>
          <w:color w:val="444444"/>
          <w:u w:color="444444"/>
          <w:lang w:val="en-US"/>
        </w:rPr>
        <w:t xml:space="preserve">We have a </w:t>
      </w:r>
      <w:r>
        <w:rPr>
          <w:color w:val="444444"/>
          <w:u w:color="444444"/>
          <w:lang w:val="en-US"/>
        </w:rPr>
        <w:t>big deal working on more than 4-level-ability of</w:t>
      </w:r>
      <w:r>
        <w:rPr>
          <w:color w:val="444444"/>
          <w:u w:color="444444"/>
          <w:lang w:val="en-US"/>
        </w:rPr>
        <w:t xml:space="preserve"> </w:t>
      </w:r>
      <w:r>
        <w:rPr>
          <w:color w:val="444444"/>
          <w:u w:color="444444"/>
          <w:lang w:val="en-US"/>
        </w:rPr>
        <w:t xml:space="preserve">pupils </w:t>
      </w:r>
      <w:r>
        <w:rPr>
          <w:color w:val="444444"/>
          <w:u w:color="444444"/>
          <w:lang w:val="en-US"/>
        </w:rPr>
        <w:t xml:space="preserve">in one class </w:t>
      </w:r>
      <w:r>
        <w:rPr>
          <w:color w:val="444444"/>
          <w:u w:color="444444"/>
          <w:lang w:val="en-US"/>
        </w:rPr>
        <w:t>and we</w:t>
      </w:r>
      <w:r>
        <w:rPr>
          <w:color w:val="444444"/>
          <w:u w:color="444444"/>
          <w:lang w:val="en-US"/>
        </w:rPr>
        <w:t xml:space="preserve"> </w:t>
      </w:r>
      <w:r>
        <w:rPr>
          <w:color w:val="444444"/>
          <w:u w:color="444444"/>
          <w:lang w:val="en-US"/>
        </w:rPr>
        <w:t xml:space="preserve">often </w:t>
      </w:r>
      <w:r>
        <w:rPr>
          <w:color w:val="444444"/>
          <w:u w:color="444444"/>
          <w:lang w:val="en-US"/>
        </w:rPr>
        <w:t>concentrate more on</w:t>
      </w:r>
      <w:r>
        <w:rPr>
          <w:color w:val="444444"/>
          <w:u w:color="444444"/>
          <w:lang w:val="en-US"/>
        </w:rPr>
        <w:t xml:space="preserve"> encourag</w:t>
      </w:r>
      <w:r>
        <w:rPr>
          <w:color w:val="444444"/>
          <w:u w:color="444444"/>
          <w:lang w:val="en-US"/>
        </w:rPr>
        <w:t>ing</w:t>
      </w:r>
      <w:r>
        <w:rPr>
          <w:color w:val="444444"/>
          <w:u w:color="444444"/>
          <w:lang w:val="en-US"/>
        </w:rPr>
        <w:t xml:space="preserve"> tho</w:t>
      </w:r>
      <w:r>
        <w:rPr>
          <w:color w:val="444444"/>
          <w:u w:color="444444"/>
          <w:lang w:val="en-US"/>
        </w:rPr>
        <w:t xml:space="preserve">se </w:t>
      </w:r>
      <w:r>
        <w:rPr>
          <w:color w:val="444444"/>
          <w:u w:color="444444"/>
          <w:lang w:val="en-US"/>
        </w:rPr>
        <w:t xml:space="preserve">who are </w:t>
      </w:r>
      <w:r>
        <w:rPr>
          <w:color w:val="444444"/>
          <w:u w:color="444444"/>
          <w:lang w:val="en-US"/>
        </w:rPr>
        <w:t xml:space="preserve">less able than </w:t>
      </w:r>
      <w:r>
        <w:rPr>
          <w:color w:val="444444"/>
          <w:u w:color="444444"/>
          <w:lang w:val="en-US"/>
        </w:rPr>
        <w:t>prom</w:t>
      </w:r>
      <w:r>
        <w:rPr>
          <w:color w:val="444444"/>
          <w:u w:color="444444"/>
          <w:lang w:val="en-US"/>
        </w:rPr>
        <w:t>ote those who are more able. That's why the</w:t>
      </w:r>
      <w:r>
        <w:rPr>
          <w:color w:val="444444"/>
          <w:u w:color="444444"/>
          <w:lang w:val="en-US"/>
        </w:rPr>
        <w:t xml:space="preserve"> learning</w:t>
      </w:r>
      <w:r>
        <w:rPr>
          <w:color w:val="444444"/>
          <w:u w:color="444444"/>
          <w:lang w:val="en-US"/>
        </w:rPr>
        <w:t xml:space="preserve"> prosess</w:t>
      </w:r>
      <w:r>
        <w:rPr>
          <w:color w:val="444444"/>
          <w:u w:color="444444"/>
          <w:lang w:val="en-US"/>
        </w:rPr>
        <w:t xml:space="preserve"> can be recognized as </w:t>
      </w:r>
      <w:r>
        <w:rPr>
          <w:color w:val="444444"/>
          <w:u w:color="444444"/>
          <w:lang w:val="en-US"/>
        </w:rPr>
        <w:t>actually slow.</w:t>
      </w:r>
    </w:p>
    <w:p>
      <w:pPr>
        <w:pStyle w:val="style0"/>
        <w:shd w:val="clear" w:color="auto" w:fill="ffffff"/>
        <w:spacing w:after="0" w:lineRule="atLeast" w:line="320"/>
        <w:ind w:left="708" w:firstLine="0"/>
        <w:rPr>
          <w:color w:val="444444"/>
          <w:u w:color="444444"/>
          <w:lang w:val="en-US"/>
        </w:rPr>
      </w:pPr>
    </w:p>
    <w:p>
      <w:pPr>
        <w:pStyle w:val="style0"/>
        <w:shd w:val="clear" w:color="auto" w:fill="ffffff"/>
        <w:spacing w:after="0" w:lineRule="atLeast" w:line="320"/>
        <w:ind w:left="708" w:firstLine="0"/>
        <w:rPr>
          <w:color w:val="444444"/>
          <w:u w:color="444444"/>
          <w:lang w:val="en-US"/>
        </w:rPr>
      </w:pPr>
    </w:p>
    <w:p>
      <w:pPr>
        <w:pStyle w:val="style0"/>
        <w:shd w:val="clear" w:color="auto" w:fill="ffffff"/>
        <w:spacing w:after="0" w:lineRule="atLeast" w:line="320"/>
        <w:ind w:left="708" w:firstLine="0"/>
        <w:rPr>
          <w:color w:val="444444"/>
          <w:u w:color="444444"/>
          <w:lang w:val="en-US"/>
        </w:rPr>
      </w:pPr>
      <w:r>
        <w:rPr>
          <w:rFonts w:ascii="Trebuchet MS"/>
          <w:color w:val="444444"/>
          <w:u w:color="444444"/>
          <w:lang w:val="en-US"/>
        </w:rPr>
        <w:t>C) Which items are new for you or you didn</w:t>
      </w:r>
      <w:r>
        <w:rPr>
          <w:rFonts w:hAnsi="Trebuchet MS" w:hint="default"/>
          <w:color w:val="444444"/>
          <w:u w:color="444444"/>
          <w:lang w:val="en-US"/>
        </w:rPr>
        <w:t>´</w:t>
      </w:r>
      <w:r>
        <w:rPr>
          <w:rFonts w:ascii="Trebuchet MS"/>
          <w:color w:val="444444"/>
          <w:u w:color="444444"/>
          <w:lang w:val="en-US"/>
        </w:rPr>
        <w:t>t know before watching the web links?</w:t>
      </w:r>
    </w:p>
    <w:p>
      <w:pPr>
        <w:pStyle w:val="style0"/>
        <w:shd w:val="clear" w:color="auto" w:fill="ffffff"/>
        <w:spacing w:after="0" w:lineRule="atLeast" w:line="320"/>
        <w:ind w:left="708" w:firstLine="0"/>
        <w:rPr>
          <w:color w:val="444444"/>
          <w:u w:color="444444"/>
          <w:lang w:val="en-US"/>
        </w:rPr>
      </w:pPr>
    </w:p>
    <w:p>
      <w:pPr>
        <w:pStyle w:val="style0"/>
        <w:shd w:val="clear" w:color="auto" w:fill="ffffff"/>
        <w:spacing w:after="0" w:lineRule="atLeast" w:line="320"/>
        <w:ind w:left="708" w:firstLine="0"/>
        <w:rPr>
          <w:color w:val="444444"/>
          <w:u w:color="444444"/>
          <w:lang w:val="en-US"/>
        </w:rPr>
      </w:pPr>
      <w:r>
        <w:rPr>
          <w:color w:val="444444"/>
          <w:u w:color="444444"/>
          <w:lang w:val="en-US"/>
        </w:rPr>
        <w:t>We did</w:t>
      </w:r>
      <w:r>
        <w:rPr>
          <w:color w:val="444444"/>
          <w:u w:color="444444"/>
          <w:lang w:val="en-US"/>
        </w:rPr>
        <w:t>n't find anything new, but it was good to find</w:t>
      </w:r>
      <w:r>
        <w:rPr>
          <w:color w:val="444444"/>
          <w:u w:color="444444"/>
          <w:lang w:val="en-US"/>
        </w:rPr>
        <w:t xml:space="preserve"> that others use the same teaching methods to motivate pupils.</w:t>
      </w:r>
    </w:p>
    <w:p>
      <w:pPr>
        <w:pStyle w:val="style0"/>
        <w:shd w:val="clear" w:color="auto" w:fill="ffffff"/>
        <w:spacing w:after="0" w:lineRule="atLeast" w:line="320"/>
        <w:ind w:left="708" w:firstLine="0"/>
        <w:rPr>
          <w:color w:val="444444"/>
          <w:u w:color="444444"/>
          <w:lang w:val="en-US"/>
        </w:rPr>
      </w:pPr>
    </w:p>
    <w:p>
      <w:pPr>
        <w:pStyle w:val="style0"/>
        <w:shd w:val="clear" w:color="auto" w:fill="ffffff"/>
        <w:spacing w:after="0" w:lineRule="atLeast" w:line="320"/>
        <w:ind w:left="708" w:firstLine="0"/>
        <w:rPr>
          <w:color w:val="444444"/>
          <w:u w:color="444444"/>
          <w:lang w:val="en-US"/>
        </w:rPr>
      </w:pPr>
      <w:r>
        <w:rPr>
          <w:rFonts w:ascii="Trebuchet MS"/>
          <w:color w:val="444444"/>
          <w:u w:color="444444"/>
          <w:lang w:val="en-US"/>
        </w:rPr>
        <w:t>D) Which items are you going to use from now, or what are you going to change, or what are you going to use in the future, or what is it going to help you? Explain if the reading of these two points (motivation and teaching strategies) has changed the way of CLIL teaching.</w:t>
      </w:r>
    </w:p>
    <w:p>
      <w:pPr>
        <w:pStyle w:val="style0"/>
        <w:shd w:val="clear" w:color="auto" w:fill="ffffff"/>
        <w:spacing w:after="0" w:lineRule="atLeast" w:line="320"/>
        <w:ind w:left="708" w:firstLine="0"/>
        <w:rPr/>
      </w:pPr>
    </w:p>
    <w:p>
      <w:pPr>
        <w:pStyle w:val="style0"/>
        <w:shd w:val="clear" w:color="auto" w:fill="ffffff"/>
        <w:spacing w:after="0" w:lineRule="atLeast" w:line="320"/>
        <w:ind w:left="708" w:firstLine="0"/>
        <w:rPr/>
      </w:pPr>
      <w:r>
        <w:t>We</w:t>
      </w:r>
      <w:r>
        <w:t xml:space="preserve"> recognize that we too much</w:t>
      </w:r>
      <w:r>
        <w:t xml:space="preserve"> determine </w:t>
      </w:r>
      <w:r>
        <w:t>and don't give our pupils enough responsibility</w:t>
      </w:r>
      <w:r>
        <w:t xml:space="preserve"> for their learning,</w:t>
      </w:r>
      <w:r>
        <w:t xml:space="preserve"> although it can be </w:t>
      </w:r>
      <w:r>
        <w:t>taught, too, how to take responsi</w:t>
      </w:r>
      <w:r>
        <w:t>bility for their own learning process</w:t>
      </w:r>
      <w:r>
        <w:t xml:space="preserve"> and achievem</w:t>
      </w:r>
      <w:r>
        <w:t>e</w:t>
      </w:r>
      <w:r>
        <w:t>nts.</w:t>
      </w:r>
      <w:r>
        <w:t xml:space="preserve"> And we teachers should become moderators and show the way whi</w:t>
      </w:r>
      <w:r>
        <w:t>ch the pupils go.</w:t>
      </w:r>
    </w:p>
    <w:p>
      <w:pPr>
        <w:pStyle w:val="style0"/>
        <w:shd w:val="clear" w:color="auto" w:fill="ffffff"/>
        <w:spacing w:after="0" w:lineRule="atLeast" w:line="320"/>
        <w:ind w:left="708" w:firstLine="0"/>
        <w:rPr/>
      </w:pPr>
    </w:p>
    <w:p>
      <w:pPr>
        <w:pStyle w:val="style0"/>
        <w:shd w:val="clear" w:color="auto" w:fill="ffffff"/>
        <w:spacing w:after="0" w:lineRule="atLeast" w:line="320"/>
        <w:ind w:left="708" w:firstLine="0"/>
        <w:rPr/>
      </w:pPr>
      <w:r>
        <w:t xml:space="preserve">We have to increase lessons with cooperative </w:t>
      </w:r>
      <w:r>
        <w:t>learning forms.</w:t>
      </w:r>
    </w:p>
    <w:sectPr>
      <w:headerReference w:type="default" r:id="rId5"/>
      <w:footerReference w:type="default" r:id="rId6"/>
      <w:type w:val="continuous"/>
      <w:pgSz w:w="11900" w:h="16840" w:orient="portrait"/>
      <w:pgMar w:top="1134" w:right="1701" w:bottom="1417" w:left="1701" w:header="708" w:footer="708" w:gutter="0"/>
      <w:bidi w:val="fals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5020304"/>
    <w:charset w:val="00"/>
    <w:family w:val="roman"/>
    <w:pitch w:val="variable"/>
    <w:sig w:usb0="20007A87" w:usb1="80000000" w:usb2="00000008" w:usb3="00000000" w:csb0="000001FF" w:csb1="00000000"/>
  </w:font>
  <w:font w:name="Tahoma">
    <w:altName w:val="Times New Roman"/>
    <w:panose1 w:val="02020603050005020304"/>
    <w:charset w:val="00"/>
    <w:family w:val="roman"/>
    <w:pitch w:val="variable"/>
    <w:sig w:usb0="20007A87" w:usb1="80000000" w:usb2="00000008" w:usb3="00000000" w:csb0="000001FF"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m="http://schemas.openxmlformats.org/officeDocument/2006/math">
  <w:p>
    <w:pPr>
      <w:pStyle w:val="style4098"/>
      <w:bidi w:val="false"/>
      <w:rPr/>
    </w:pPr>
  </w:p>
</w:ftr>
</file>

<file path=word/footer4.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m="http://schemas.openxmlformats.org/officeDocument/2006/math">
  <w:p>
    <w:pPr>
      <w:pStyle w:val="style4098"/>
      <w:bidi w:val="false"/>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m="http://schemas.openxmlformats.org/officeDocument/2006/math">
  <w:p>
    <w:pPr>
      <w:pStyle w:val="style4098"/>
      <w:bidi w:val="false"/>
      <w:rPr/>
    </w:pPr>
  </w:p>
</w:hdr>
</file>

<file path=word/header3.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m="http://schemas.openxmlformats.org/officeDocument/2006/math">
  <w:p>
    <w:pPr>
      <w:pStyle w:val="style4098"/>
      <w:bidi w:val="fal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FFFFFFFF"/>
    <w:styleLink w:val="style4104"/>
    <w:lvl w:ilvl="0">
      <w:start w:val="1"/>
      <w:numFmt w:val="decimal"/>
      <w:lvlText w:val="%1."/>
      <w:lvlJc w:val="left"/>
      <w:pPr/>
      <w:rPr>
        <w:color w:val="000000"/>
        <w:position w:val="0"/>
        <w:u w:val="none" w:color="000000"/>
        <w:lang w:val="en-US"/>
      </w:rPr>
    </w:lvl>
    <w:lvl w:ilvl="1">
      <w:start w:val="1"/>
      <w:numFmt w:val="lowerLetter"/>
      <w:lvlText w:val="%2."/>
      <w:lvlJc w:val="left"/>
      <w:pPr/>
      <w:rPr>
        <w:color w:val="000000"/>
        <w:position w:val="0"/>
        <w:u w:val="none" w:color="000000"/>
        <w:lang w:val="en-US"/>
      </w:rPr>
    </w:lvl>
    <w:lvl w:ilvl="2">
      <w:start w:val="1"/>
      <w:numFmt w:val="lowerRoman"/>
      <w:lvlText w:val="%3."/>
      <w:lvlJc w:val="left"/>
      <w:pPr/>
      <w:rPr>
        <w:color w:val="000000"/>
        <w:position w:val="0"/>
        <w:u w:val="none" w:color="000000"/>
        <w:lang w:val="en-US"/>
      </w:rPr>
    </w:lvl>
    <w:lvl w:ilvl="3">
      <w:start w:val="1"/>
      <w:numFmt w:val="decimal"/>
      <w:lvlText w:val="%4."/>
      <w:lvlJc w:val="left"/>
      <w:pPr/>
      <w:rPr>
        <w:color w:val="000000"/>
        <w:position w:val="0"/>
        <w:u w:val="none" w:color="000000"/>
        <w:lang w:val="en-US"/>
      </w:rPr>
    </w:lvl>
    <w:lvl w:ilvl="4">
      <w:start w:val="1"/>
      <w:numFmt w:val="lowerLetter"/>
      <w:lvlText w:val="%5."/>
      <w:lvlJc w:val="left"/>
      <w:pPr/>
      <w:rPr>
        <w:color w:val="000000"/>
        <w:position w:val="0"/>
        <w:u w:val="none" w:color="000000"/>
        <w:lang w:val="en-US"/>
      </w:rPr>
    </w:lvl>
    <w:lvl w:ilvl="5">
      <w:start w:val="1"/>
      <w:numFmt w:val="lowerRoman"/>
      <w:lvlText w:val="%6."/>
      <w:lvlJc w:val="left"/>
      <w:pPr/>
      <w:rPr>
        <w:color w:val="000000"/>
        <w:position w:val="0"/>
        <w:u w:val="none" w:color="000000"/>
        <w:lang w:val="en-US"/>
      </w:rPr>
    </w:lvl>
    <w:lvl w:ilvl="6">
      <w:start w:val="1"/>
      <w:numFmt w:val="decimal"/>
      <w:lvlText w:val="%7."/>
      <w:lvlJc w:val="left"/>
      <w:pPr/>
      <w:rPr>
        <w:color w:val="000000"/>
        <w:position w:val="0"/>
        <w:u w:val="none" w:color="000000"/>
        <w:lang w:val="en-US"/>
      </w:rPr>
    </w:lvl>
    <w:lvl w:ilvl="7">
      <w:start w:val="1"/>
      <w:numFmt w:val="lowerLetter"/>
      <w:lvlText w:val="%8."/>
      <w:lvlJc w:val="left"/>
      <w:pPr/>
      <w:rPr>
        <w:color w:val="000000"/>
        <w:position w:val="0"/>
        <w:u w:val="none" w:color="000000"/>
        <w:lang w:val="en-US"/>
      </w:rPr>
    </w:lvl>
    <w:lvl w:ilvl="8">
      <w:start w:val="1"/>
      <w:numFmt w:val="lowerRoman"/>
      <w:lvlText w:val="%9."/>
      <w:lvlJc w:val="left"/>
      <w:pPr/>
      <w:rPr>
        <w:color w:val="000000"/>
        <w:position w:val="0"/>
        <w:u w:val="none" w:color="000000"/>
        <w:lang w:val="en-US"/>
      </w:rPr>
    </w:lvl>
  </w:abstractNum>
  <w:abstractNum w:abstractNumId="1">
    <w:nsid w:val="00000001"/>
    <w:multiLevelType w:val="multilevel"/>
    <w:tmpl w:val="FFFFFFFF"/>
    <w:numStyleLink w:val="style4105"/>
  </w:abstractNum>
  <w:abstractNum w:abstractNumId="2">
    <w:nsid w:val="00000002"/>
    <w:multiLevelType w:val="multilevel"/>
    <w:tmpl w:val="FFFFFFFF"/>
    <w:styleLink w:val="style4105"/>
    <w:lvl w:ilvl="0">
      <w:start w:val="1"/>
      <w:numFmt w:val="decimal"/>
      <w:lvlText w:val="%1."/>
      <w:lvlJc w:val="left"/>
      <w:pPr/>
      <w:rPr>
        <w:position w:val="0"/>
      </w:rPr>
    </w:lvl>
    <w:lvl w:ilvl="1">
      <w:start w:val="1"/>
      <w:numFmt w:val="lowerLetter"/>
      <w:lvlText w:val="%2."/>
      <w:lvlJc w:val="left"/>
      <w:pPr/>
      <w:rPr>
        <w:position w:val="0"/>
      </w:rPr>
    </w:lvl>
    <w:lvl w:ilvl="2">
      <w:start w:val="1"/>
      <w:numFmt w:val="lowerRoman"/>
      <w:lvlText w:val="%3."/>
      <w:lvlJc w:val="left"/>
      <w:pPr/>
      <w:rPr>
        <w:position w:val="0"/>
      </w:rPr>
    </w:lvl>
    <w:lvl w:ilvl="3">
      <w:start w:val="1"/>
      <w:numFmt w:val="decimal"/>
      <w:lvlText w:val="%4."/>
      <w:lvlJc w:val="left"/>
      <w:pPr/>
      <w:rPr>
        <w:position w:val="0"/>
      </w:rPr>
    </w:lvl>
    <w:lvl w:ilvl="4">
      <w:start w:val="1"/>
      <w:numFmt w:val="lowerLetter"/>
      <w:lvlText w:val="%5."/>
      <w:lvlJc w:val="left"/>
      <w:pPr/>
      <w:rPr>
        <w:position w:val="0"/>
      </w:rPr>
    </w:lvl>
    <w:lvl w:ilvl="5">
      <w:start w:val="1"/>
      <w:numFmt w:val="lowerRoman"/>
      <w:lvlText w:val="%6."/>
      <w:lvlJc w:val="left"/>
      <w:pPr/>
      <w:rPr>
        <w:position w:val="0"/>
      </w:rPr>
    </w:lvl>
    <w:lvl w:ilvl="6">
      <w:start w:val="1"/>
      <w:numFmt w:val="decimal"/>
      <w:lvlText w:val="%7."/>
      <w:lvlJc w:val="left"/>
      <w:pPr/>
      <w:rPr>
        <w:position w:val="0"/>
      </w:rPr>
    </w:lvl>
    <w:lvl w:ilvl="7">
      <w:start w:val="1"/>
      <w:numFmt w:val="lowerLetter"/>
      <w:lvlText w:val="%8."/>
      <w:lvlJc w:val="left"/>
      <w:pPr/>
      <w:rPr>
        <w:position w:val="0"/>
      </w:rPr>
    </w:lvl>
    <w:lvl w:ilvl="8">
      <w:start w:val="1"/>
      <w:numFmt w:val="lowerRoman"/>
      <w:lvlText w:val="%9."/>
      <w:lvlJc w:val="left"/>
      <w:pPr/>
      <w:rPr>
        <w:position w:val="0"/>
      </w:rPr>
    </w:lvl>
  </w:abstractNum>
  <w:num w:numId="1">
    <w:abstractNumId w:val="0"/>
  </w:num>
  <w:num w:numId="2">
    <w:abstractNumId w:val="1"/>
  </w:num>
  <w:num w:numId="3">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view w:val="print"/>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revisionView w:markup="t" w:comments="t" w:insDel="t" w:formatting="f"/>
  <w:documentProtection w:edit="none" w:enforcement="0"/>
  <w:defaultTabStop w:val="708"/>
  <w:compat>
    <w:compatSetting w:name="compatibilityMode" w:uri="http://schemas.microsoft.com/office/word" w:val="15"/>
  </w:compat>
</w:settings>
</file>

<file path=word/styles.xml><?xml version="1.0" encoding="utf-8"?>
<w:styles xmlns:w="http://schemas.openxmlformats.org/wordprocessingml/2006/main">
  <w:docDefaults>
    <w:rPrDefault>
      <w:rPr>
        <w:rFonts w:ascii="Times New Roman" w:cs="Times New Roman" w:eastAsia="Arial Unicode MS" w:hAnsi="Times New Roman"/>
        <w:b w:val="false"/>
        <w:bCs w:val="false"/>
        <w:i w:val="false"/>
        <w:iCs w:val="false"/>
        <w:caps w:val="false"/>
        <w:smallCaps w:val="false"/>
        <w:outline w:val="false"/>
        <w:emboss w:val="false"/>
        <w:imprint w:val="false"/>
        <w:vanish w:val="false"/>
        <w:color w:val="auto"/>
        <w:spacing w:val="0"/>
        <w:w w:val="100"/>
        <w:kern w:val="0"/>
        <w:position w:val="0"/>
        <w:sz w:val="20"/>
        <w:szCs w:val="20"/>
        <w:u w:val="none" w:color="auto"/>
        <w:bdr w:val="nil"/>
        <w:vertAlign w:val="baseline"/>
      </w:rPr>
    </w:rPrDefault>
    <w:pPrDefault>
      <w:pPr>
        <w:pageBreakBefore w:val="false"/>
        <w:framePr w:h="0" w:hRule="exact" w:w="0" w:hSpace="0" w:vSpace="0" w:vAnchor="margin" w:xAlign="left" w:yAlign="inline" w:anchorLock="false"/>
        <w:widowControl/>
        <w:numPr>
          <w:ilvl w:val="0"/>
          <w:numId w:val="0"/>
        </w:numPr>
        <w:suppressLineNumbers w:val="false"/>
        <w:pBdr>
          <w:left w:val="nil"/>
          <w:right w:val="nil"/>
          <w:top w:val="nil"/>
          <w:bottom w:val="nil"/>
          <w:bar w:val="nil"/>
          <w:between w:val="nil"/>
        </w:pBdr>
        <w:suppressAutoHyphens w:val="false"/>
        <w:spacing w:before="0" w:beforeAutospacing="false" w:after="0" w:afterAutospacing="false" w:lineRule="auto" w:line="240"/>
        <w:ind w:left="0" w:right="0" w:firstLine="0"/>
        <w:jc w:val="left"/>
        <w:outlineLvl w:val="9"/>
      </w:pPr>
    </w:pPrDefault>
  </w:docDefaults>
  <w:style w:type="paragraph" w:default="1" w:styleId="style0">
    <w:name w:val="Normal"/>
    <w:next w:val="style0"/>
    <w:pPr>
      <w:keepNext w:val="false"/>
      <w:keepLines w:val="false"/>
      <w:pageBreakBefore w:val="false"/>
      <w:widowControl/>
      <w:shd w:val="clear" w:color="auto" w:fill="auto"/>
      <w:suppressAutoHyphens w:val="false"/>
      <w:bidi w:val="false"/>
      <w:spacing w:before="0" w:after="200" w:lineRule="auto" w:line="276"/>
      <w:ind w:left="0" w:right="0" w:firstLine="0"/>
      <w:jc w:val="left"/>
      <w:outlineLvl w:val="9"/>
    </w:pPr>
    <w:rPr>
      <w:rFonts w:ascii="Calibri" w:cs="Calibri" w:eastAsia="Calibri" w:hAnsi="Calibri"/>
      <w:b w:val="false"/>
      <w:bCs w:val="false"/>
      <w:i w:val="false"/>
      <w:iCs w:val="false"/>
      <w:caps w:val="false"/>
      <w:smallCaps w:val="false"/>
      <w:outline w:val="false"/>
      <w:color w:val="000000"/>
      <w:spacing w:val="0"/>
      <w:kern w:val="0"/>
      <w:position w:val="0"/>
      <w:sz w:val="22"/>
      <w:szCs w:val="22"/>
      <w:u w:val="none" w:color="000000"/>
      <w:vertAlign w:val="baseline"/>
      <w:lang w:val="es-ES_tradnl" w:bidi="ar-SA" w:eastAsia="en-US"/>
    </w:rPr>
  </w:style>
  <w:style w:type="character" w:default="1" w:styleId="style65">
    <w:name w:val="Default Paragraph Font"/>
    <w:next w:val="style65"/>
  </w:style>
  <w:style w:type="character" w:styleId="style85">
    <w:name w:val="Hyperlink"/>
    <w:next w:val="style85"/>
    <w:rPr>
      <w:u w:val="single"/>
    </w:rPr>
  </w:style>
  <w:style w:type="table" w:customStyle="1" w:styleId="style4097">
    <w:name w:val="Table Normal"/>
    <w:next w:val="style4097"/>
    <w:pPr/>
    <w:rPr/>
    <w:tblPr>
      <w:tblInd w:w="0" w:type="dxa"/>
    </w:tblPr>
    <w:tblStylePr w:type="firstRow">
      <w:pPr/>
      <w:tcPr>
        <w:tcBorders/>
      </w:tcPr>
    </w:tblStylePr>
    <w:tblStylePr w:type="lastRow">
      <w:pPr/>
      <w:tcPr>
        <w:tcBorders/>
      </w:tcPr>
    </w:tblStylePr>
    <w:tblStylePr w:type="band1Horz">
      <w:pPr/>
      <w:tcPr>
        <w:tcBorders/>
      </w:tcPr>
    </w:tblStylePr>
    <w:tblStylePr w:type="band2Horz">
      <w:pPr/>
      <w:tcPr>
        <w:tcBorders/>
      </w:tcPr>
    </w:tblStylePr>
    <w:tblStylePr w:type="firstCol">
      <w:pPr/>
      <w:tcPr>
        <w:tcBorders/>
      </w:tcPr>
    </w:tblStylePr>
    <w:tblStylePr w:type="lastCol">
      <w:pPr/>
      <w:tcPr>
        <w:tcBorders/>
      </w:tcPr>
    </w:tblStylePr>
    <w:tblStylePr w:type="band1Vert">
      <w:pPr/>
      <w:tcPr>
        <w:tcBorders/>
      </w:tcPr>
    </w:tblStylePr>
    <w:tblStylePr w:type="band2Vert">
      <w:pPr/>
      <w:tcPr>
        <w:tcBorders/>
      </w:tcPr>
    </w:tblStylePr>
    <w:tblStylePr w:type="neCell">
      <w:pPr/>
      <w:tcPr>
        <w:tcBorders/>
      </w:tcPr>
    </w:tblStylePr>
    <w:tblStylePr w:type="nwCell">
      <w:pPr/>
      <w:tcPr>
        <w:tcBorders/>
      </w:tcPr>
    </w:tblStylePr>
    <w:tblStylePr w:type="seCell">
      <w:pPr/>
      <w:tcPr>
        <w:tcBorders/>
      </w:tcPr>
    </w:tblStylePr>
    <w:tblStylePr w:type="swCell">
      <w:pPr/>
      <w:tcPr>
        <w:tcBorders/>
      </w:tcPr>
    </w:tblStylePr>
    <w:tcPr>
      <w:tcBorders/>
    </w:tcPr>
  </w:style>
  <w:style w:type="numbering" w:default="1" w:styleId="style107">
    <w:name w:val="No List"/>
    <w:next w:val="style107"/>
    <w:pPr/>
  </w:style>
  <w:style w:type="paragraph" w:customStyle="1" w:styleId="style4098">
    <w:name w:val="Kopf- und Fußzeilen"/>
    <w:next w:val="style4098"/>
    <w:pPr>
      <w:keepNext w:val="false"/>
      <w:keepLines w:val="false"/>
      <w:pageBreakBefore w:val="false"/>
      <w:widowControl/>
      <w:shd w:val="clear" w:color="auto" w:fill="auto"/>
      <w:tabs>
        <w:tab w:val="right" w:leader="none" w:pos="9020"/>
      </w:tabs>
      <w:suppressAutoHyphens w:val="false"/>
      <w:bidi w:val="false"/>
      <w:spacing w:before="0" w:after="0" w:lineRule="auto" w:line="240"/>
      <w:ind w:left="0" w:right="0" w:firstLine="0"/>
      <w:jc w:val="left"/>
      <w:outlineLvl w:val="9"/>
    </w:pPr>
    <w:rPr>
      <w:rFonts w:ascii="Helvetica" w:cs="Arial Unicode MS" w:eastAsia="Arial Unicode MS" w:hAnsi="Arial Unicode MS"/>
      <w:b w:val="false"/>
      <w:bCs w:val="false"/>
      <w:i w:val="false"/>
      <w:iCs w:val="false"/>
      <w:caps w:val="false"/>
      <w:smallCaps w:val="false"/>
      <w:outline w:val="false"/>
      <w:color w:val="000000"/>
      <w:spacing w:val="0"/>
      <w:kern w:val="0"/>
      <w:position w:val="0"/>
      <w:sz w:val="24"/>
      <w:szCs w:val="24"/>
      <w:u w:val="none"/>
      <w:vertAlign w:val="baseline"/>
    </w:rPr>
  </w:style>
  <w:style w:type="character" w:customStyle="1" w:styleId="style4099">
    <w:name w:val="Ohne"/>
    <w:next w:val="style4099"/>
  </w:style>
  <w:style w:type="character" w:customStyle="1" w:styleId="style4100">
    <w:name w:val="Hyperlink.0"/>
    <w:basedOn w:val="style4099"/>
    <w:next w:val="style4100"/>
    <w:rPr>
      <w:color w:val="0000ff"/>
      <w:sz w:val="20"/>
      <w:szCs w:val="20"/>
      <w:u w:val="single" w:color="0000ff"/>
      <w:lang w:val="en-US"/>
    </w:rPr>
  </w:style>
  <w:style w:type="paragraph" w:customStyle="1" w:styleId="style4101">
    <w:name w:val="Párrafo de lista"/>
    <w:next w:val="style4101"/>
    <w:pPr>
      <w:keepNext w:val="false"/>
      <w:keepLines w:val="false"/>
      <w:pageBreakBefore w:val="false"/>
      <w:widowControl/>
      <w:shd w:val="clear" w:color="auto" w:fill="auto"/>
      <w:suppressAutoHyphens w:val="false"/>
      <w:bidi w:val="false"/>
      <w:spacing w:before="0" w:after="200" w:lineRule="auto" w:line="276"/>
      <w:ind w:left="720" w:right="0" w:firstLine="0"/>
      <w:jc w:val="left"/>
      <w:outlineLvl w:val="9"/>
    </w:pPr>
    <w:rPr>
      <w:rFonts w:ascii="Calibri" w:cs="Calibri" w:eastAsia="Calibri" w:hAnsi="Calibri"/>
      <w:b w:val="false"/>
      <w:bCs w:val="false"/>
      <w:i w:val="false"/>
      <w:iCs w:val="false"/>
      <w:caps w:val="false"/>
      <w:smallCaps w:val="false"/>
      <w:outline w:val="false"/>
      <w:color w:val="000000"/>
      <w:spacing w:val="0"/>
      <w:kern w:val="0"/>
      <w:position w:val="0"/>
      <w:sz w:val="22"/>
      <w:szCs w:val="22"/>
      <w:u w:val="none" w:color="000000"/>
      <w:vertAlign w:val="baseline"/>
      <w:lang w:val="es-ES_tradnl"/>
    </w:rPr>
  </w:style>
  <w:style w:type="character" w:customStyle="1" w:styleId="style4102">
    <w:name w:val="Hyperlink.1"/>
    <w:basedOn w:val="style4099"/>
    <w:next w:val="style4102"/>
    <w:rPr>
      <w:color w:val="0000ff"/>
      <w:u w:val="single" w:color="0000ff"/>
      <w:lang w:val="en-US"/>
    </w:rPr>
  </w:style>
  <w:style w:type="character" w:customStyle="1" w:styleId="style4103">
    <w:name w:val="Hyperlink.2"/>
    <w:basedOn w:val="style4099"/>
    <w:next w:val="style4103"/>
    <w:rPr>
      <w:color w:val="000000"/>
      <w:u w:val="none" w:color="000000"/>
      <w:lang w:val="en-US"/>
    </w:rPr>
  </w:style>
  <w:style w:type="numbering" w:customStyle="1" w:styleId="style4104">
    <w:name w:val="List 0"/>
    <w:basedOn w:val="style4105"/>
    <w:next w:val="style4104"/>
    <w:pPr>
      <w:numPr>
        <w:ilvl w:val="0"/>
        <w:numId w:val="1"/>
      </w:numPr>
    </w:pPr>
  </w:style>
  <w:style w:type="numbering" w:customStyle="1" w:styleId="style4105">
    <w:name w:val="Importierter Stil: 1"/>
    <w:next w:val="style4105"/>
    <w:pPr>
      <w:numPr>
        <w:ilvl w:val="0"/>
        <w:numId w:val="3"/>
      </w:numPr>
    </w:pPr>
  </w:style>
  <w:style w:type="character" w:customStyle="1" w:styleId="style4106">
    <w:name w:val="Hyperlink.3"/>
    <w:basedOn w:val="style4099"/>
    <w:next w:val="style4106"/>
    <w:rPr>
      <w:color w:val="000000"/>
      <w:u w:val="none" w:color="000000"/>
    </w:rPr>
  </w:style>
  <w:style w:type="character" w:styleId="style87">
    <w:name w:val="Strong"/>
    <w:next w:val="style4094"/>
    <w:qFormat/>
    <w:rPr>
      <w:b/>
    </w:rPr>
  </w:style>
  <w:style w:type="character" w:customStyle="1" w:styleId="style4107">
    <w:name w:val="apple-converted-space"/>
    <w:basedOn w:val="style65"/>
    <w:next w:val="style4094"/>
  </w:style>
  <w:style w:type="character" w:customStyle="1" w:styleId="style4109">
    <w:name w:val="Balon Metni Char"/>
    <w:basedOn w:val="style65"/>
    <w:next w:val="style4094"/>
    <w:rPr>
      <w:rFonts w:ascii="Tahoma" w:cs="Tahoma" w:hAnsi="Tahoma"/>
      <w:sz w:val="16"/>
      <w:szCs w:val="16"/>
      <w:lang w:val="es-ES" w:eastAsia="es-ES"/>
    </w:rPr>
  </w:style>
  <w:style w:type="paragraph" w:styleId="style94">
    <w:name w:val="Normal (Web)"/>
    <w:basedOn w:val="style0"/>
    <w:next w:val="style4094"/>
    <w:pPr>
      <w:spacing w:before="100" w:beforeAutospacing="true" w:after="100" w:afterAutospacing="true" w:lineRule="auto" w:line="240"/>
      <w:ind w:left="0" w:right="0"/>
    </w:pPr>
    <w:rPr>
      <w:rFonts w:ascii="Times New Roman" w:hAnsi="Times New Roman"/>
      <w:sz w:val="24"/>
      <w:szCs w:val="24"/>
      <w:lang w:val="es-ES" w:eastAsia="es-ES"/>
    </w:rPr>
  </w:style>
  <w:style w:type="character" w:styleId="style86">
    <w:name w:val="FollowedHyperlink"/>
    <w:next w:val="style4094"/>
    <w:rPr>
      <w:color w:val="800080"/>
      <w:u w:val="single"/>
    </w:rPr>
  </w:style>
  <w:style w:type="character" w:customStyle="1" w:styleId="style4108">
    <w:name w:val="Başlık 3 Char"/>
    <w:next w:val="style4094"/>
    <w:rPr>
      <w:rFonts w:ascii="Times New Roman" w:cs="Times New Roman" w:eastAsia="Times New Roman" w:hAnsi="Times New Roman"/>
      <w:b/>
      <w:sz w:val="27"/>
      <w:szCs w:val="27"/>
    </w:rPr>
  </w:style>
  <w:style w:type="paragraph" w:styleId="style153">
    <w:name w:val="Balloon Text"/>
    <w:basedOn w:val="style0"/>
    <w:next w:val="style4094"/>
    <w:pPr>
      <w:spacing w:before="0" w:after="0" w:lineRule="auto" w:line="240"/>
      <w:ind w:left="0" w:right="0"/>
    </w:pPr>
    <w:rPr>
      <w:rFonts w:ascii="Tahoma" w:cs="Tahoma" w:hAnsi="Tahoma"/>
      <w:sz w:val="16"/>
      <w:szCs w:val="16"/>
      <w:lang w:val="es-ES" w:eastAsia="es-ES"/>
    </w:rPr>
  </w:style>
  <w:style w:type="paragraph" w:styleId="style179">
    <w:name w:val="List Paragraph"/>
    <w:basedOn w:val="style0"/>
    <w:next w:val="style4094"/>
    <w:qFormat/>
    <w:pPr>
      <w:spacing w:before="0" w:after="200" w:lineRule="auto" w:line="276"/>
      <w:ind w:left="0" w:right="0"/>
    </w:pPr>
    <w:rPr>
      <w:sz w:val="22"/>
      <w:szCs w:val="22"/>
      <w:lang w:val="es-ES" w:eastAsia="es-ES"/>
    </w:rPr>
  </w:style>
  <w:style w:type="paragraph" w:styleId="style3">
    <w:name w:val="heading 3"/>
    <w:basedOn w:val="style0"/>
    <w:next w:val="style4094"/>
    <w:qFormat/>
    <w:pPr>
      <w:spacing w:before="100" w:beforeAutospacing="true" w:after="100" w:afterAutospacing="true" w:lineRule="auto" w:line="240"/>
      <w:ind w:left="0" w:right="0"/>
      <w:outlineLvl w:val="2"/>
    </w:pPr>
    <w:rPr>
      <w:rFonts w:ascii="Times New Roman" w:hAnsi="Times New Roman"/>
      <w:b/>
      <w:sz w:val="27"/>
      <w:szCs w:val="27"/>
      <w:lang w:val="es-ES" w:eastAsia="es-ES"/>
    </w:rPr>
  </w:style>
</w:styles>
</file>

<file path=word/_rels/document.xml.rels><?xml version="1.0" encoding="UTF-8"?>
<Relationships xmlns="http://schemas.openxmlformats.org/package/2006/relationships"><Relationship Id="rId2" Type="http://schemas.openxmlformats.org/officeDocument/2006/relationships/image" Target="media/image1.jpeg"/><Relationship Id="rId5" Type="http://schemas.openxmlformats.org/officeDocument/2006/relationships/header" Target="header3.xml"/><Relationship Id="rId10" Type="http://schemas.openxmlformats.org/officeDocument/2006/relationships/theme" Target="theme/theme1.xml"/><Relationship Id="rId8" Type="http://schemas.openxmlformats.org/officeDocument/2006/relationships/fontTable" Target="fontTable.xml"/><Relationship Id="rId4" Type="http://schemas.openxmlformats.org/officeDocument/2006/relationships/footer" Target="footer2.xml"/><Relationship Id="rId3" Type="http://schemas.openxmlformats.org/officeDocument/2006/relationships/header" Target="header1.xml"/><Relationship Id="rId9" Type="http://schemas.openxmlformats.org/officeDocument/2006/relationships/settings" Target="settings.xml"/><Relationship Id="rId6" Type="http://schemas.openxmlformats.org/officeDocument/2006/relationships/footer" Target="footer4.xml"/><Relationship Id="rId1" Type="http://schemas.openxmlformats.org/officeDocument/2006/relationships/numbering" Target="numbering.xml"/><Relationship Id="rId7"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81</TotalTime>
  <Words>744</Words>
  <Characters>4505</Characters>
  <Application>WPS Office</Application>
  <Paragraphs>145</Paragraphs>
  <CharactersWithSpaces>5177</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2016-01-09T23:28:52Z</dcterms:created>
  <dc:creator>WPS Office</dc:creator>
  <lastModifiedBy>SM-T530</lastModifiedBy>
  <dcterms:modified xsi:type="dcterms:W3CDTF">2016-01-10T09:50:27Z</dcterms:modified>
</coreProperties>
</file>